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3173C" w:rsidR="0083135E" w:rsidRDefault="0020399C" w14:paraId="198F3226" w14:textId="77777777">
      <w:pPr>
        <w:jc w:val="both"/>
        <w15:collapsed w:val="false"/>
        <w:rPr>
          <w:rFonts w:ascii="Arial" w:hAnsi="Arial" w:cs="Arial"/>
        </w:rPr>
      </w:pPr>
      <w:r w:rsidRPr="0053173C">
        <w:rPr>
          <w:rFonts w:ascii="Arial" w:hAnsi="Arial" w:cs="Arial"/>
        </w:rPr>
        <w:t xml:space="preserve">                 </w:t>
      </w:r>
      <w:r w:rsidRPr="0053173C">
        <w:rPr>
          <w:rFonts w:ascii="Arial" w:hAnsi="Arial" w:cs="Arial"/>
          <w:noProof/>
        </w:rPr>
        <w:drawing>
          <wp:inline distT="0" distB="0" distL="0" distR="0">
            <wp:extent cx="542925" cy="685800"/>
            <wp:effectExtent l="0" t="0" r="0" b="0"/>
            <wp:docPr id="1" name="Picture 1"/>
            <wp:cNvGraphicFramePr/>
            <a:graphic>
              <a:graphicData uri="http://schemas.openxmlformats.org/drawingml/2006/picture">
                <pic:pic>
                  <pic:nvPicPr>
                    <pic:cNvPr id="1" name="Picture 1"/>
                    <pic:cNvPicPr/>
                  </pic:nvPicPr>
                  <pic:blipFill>
                    <a:blip r:embed="rId8"/>
                    <a:stretch>
                      <a:fillRect/>
                    </a:stretch>
                  </pic:blipFill>
                  <pic:spPr>
                    <a:xfrm>
                      <a:off x="0" y="0"/>
                      <a:ext cx="542925" cy="685800"/>
                    </a:xfrm>
                    <a:prstGeom prst="rect">
                      <a:avLst/>
                    </a:prstGeom>
                    <a:noFill/>
                  </pic:spPr>
                </pic:pic>
              </a:graphicData>
            </a:graphic>
          </wp:inline>
        </w:drawing>
      </w:r>
    </w:p>
    <w:p w:rsidRPr="0053173C" w:rsidR="0083135E" w:rsidRDefault="0020399C" w14:paraId="25839CB2" w14:textId="77777777">
      <w:pPr>
        <w:jc w:val="both"/>
        <w:rPr>
          <w:rFonts w:ascii="Arial" w:hAnsi="Arial" w:cs="Arial"/>
        </w:rPr>
      </w:pPr>
      <w:r w:rsidRPr="0053173C">
        <w:rPr>
          <w:rFonts w:ascii="Arial" w:hAnsi="Arial" w:cs="Arial"/>
        </w:rPr>
        <w:t xml:space="preserve">         Republika Hrvatska</w:t>
      </w:r>
    </w:p>
    <w:p w:rsidRPr="0053173C" w:rsidR="0083135E" w:rsidRDefault="0020399C" w14:paraId="451F17AE" w14:textId="77777777">
      <w:pPr>
        <w:jc w:val="both"/>
        <w:rPr>
          <w:rFonts w:ascii="Arial" w:hAnsi="Arial" w:cs="Arial"/>
        </w:rPr>
      </w:pPr>
      <w:r w:rsidRPr="0053173C">
        <w:rPr>
          <w:rFonts w:ascii="Arial" w:hAnsi="Arial" w:cs="Arial"/>
        </w:rPr>
        <w:t xml:space="preserve">   Općinski sud u Čakovcu</w:t>
      </w:r>
    </w:p>
    <w:p w:rsidRPr="0053173C" w:rsidR="0083135E" w:rsidRDefault="0020399C" w14:paraId="54DC3ED5" w14:textId="77777777">
      <w:pPr>
        <w:jc w:val="both"/>
        <w:rPr>
          <w:rFonts w:ascii="Arial" w:hAnsi="Arial" w:cs="Arial"/>
        </w:rPr>
      </w:pPr>
      <w:r w:rsidRPr="0053173C">
        <w:rPr>
          <w:rFonts w:ascii="Arial" w:hAnsi="Arial" w:cs="Arial"/>
        </w:rPr>
        <w:t xml:space="preserve">        Prekršajni odjel</w:t>
      </w:r>
    </w:p>
    <w:p w:rsidR="00672007" w:rsidRDefault="0020399C" w14:paraId="20635C4E" w14:textId="77777777">
      <w:pPr>
        <w:jc w:val="both"/>
        <w:rPr>
          <w:rFonts w:ascii="Arial" w:hAnsi="Arial" w:cs="Arial"/>
        </w:rPr>
      </w:pPr>
      <w:r w:rsidRPr="0053173C">
        <w:rPr>
          <w:rFonts w:ascii="Arial" w:hAnsi="Arial" w:cs="Arial"/>
        </w:rPr>
        <w:t>Čakovec, Zrins</w:t>
      </w:r>
      <w:r w:rsidR="003C18F5">
        <w:rPr>
          <w:rFonts w:ascii="Arial" w:hAnsi="Arial" w:cs="Arial"/>
        </w:rPr>
        <w:t>ko-Frankopanska 9</w:t>
      </w:r>
      <w:r w:rsidR="003C18F5">
        <w:rPr>
          <w:rFonts w:ascii="Arial" w:hAnsi="Arial" w:cs="Arial"/>
        </w:rPr>
        <w:tab/>
      </w:r>
      <w:r w:rsidR="003C18F5">
        <w:rPr>
          <w:rFonts w:ascii="Arial" w:hAnsi="Arial" w:cs="Arial"/>
        </w:rPr>
        <w:tab/>
      </w:r>
      <w:r w:rsidR="00E315F8">
        <w:rPr>
          <w:rFonts w:ascii="Arial" w:hAnsi="Arial" w:cs="Arial"/>
        </w:rPr>
        <w:t xml:space="preserve">         </w:t>
      </w:r>
      <w:r w:rsidR="00D06594">
        <w:rPr>
          <w:rFonts w:ascii="Arial" w:hAnsi="Arial" w:cs="Arial"/>
        </w:rPr>
        <w:t xml:space="preserve"> </w:t>
      </w:r>
      <w:r w:rsidR="00E315F8">
        <w:rPr>
          <w:rFonts w:ascii="Arial" w:hAnsi="Arial" w:cs="Arial"/>
        </w:rPr>
        <w:t xml:space="preserve">  </w:t>
      </w:r>
      <w:r w:rsidR="003C18F5">
        <w:rPr>
          <w:rFonts w:ascii="Arial" w:hAnsi="Arial" w:cs="Arial"/>
        </w:rPr>
        <w:t>Poslovni b</w:t>
      </w:r>
      <w:r w:rsidRPr="0053173C">
        <w:rPr>
          <w:rFonts w:ascii="Arial" w:hAnsi="Arial" w:cs="Arial"/>
        </w:rPr>
        <w:t xml:space="preserve">roj: </w:t>
      </w:r>
      <w:r w:rsidR="00FB6488">
        <w:rPr>
          <w:rFonts w:ascii="Arial" w:hAnsi="Arial" w:cs="Arial"/>
        </w:rPr>
        <w:t>Pp-</w:t>
      </w:r>
      <w:r w:rsidR="003C18F5">
        <w:rPr>
          <w:rFonts w:ascii="Arial" w:hAnsi="Arial" w:cs="Arial"/>
        </w:rPr>
        <w:t>1297/2025-9</w:t>
      </w:r>
    </w:p>
    <w:p w:rsidRPr="0053173C" w:rsidR="008E0FC2" w:rsidRDefault="008E0FC2" w14:paraId="1ED8D788" w14:textId="77777777">
      <w:pPr>
        <w:jc w:val="both"/>
        <w:rPr>
          <w:rFonts w:ascii="Arial" w:hAnsi="Arial" w:cs="Arial"/>
        </w:rPr>
      </w:pPr>
    </w:p>
    <w:p w:rsidRPr="0053173C" w:rsidR="0083135E" w:rsidRDefault="0083135E" w14:paraId="7FD142E9" w14:textId="77777777">
      <w:pPr>
        <w:jc w:val="center"/>
        <w:rPr>
          <w:rFonts w:ascii="Arial" w:hAnsi="Arial" w:cs="Arial"/>
        </w:rPr>
      </w:pPr>
    </w:p>
    <w:p w:rsidRPr="0053173C" w:rsidR="0083135E" w:rsidRDefault="0020399C" w14:paraId="1A00E1ED" w14:textId="77777777">
      <w:pPr>
        <w:jc w:val="center"/>
        <w:rPr>
          <w:rFonts w:ascii="Arial" w:hAnsi="Arial" w:cs="Arial"/>
        </w:rPr>
      </w:pPr>
      <w:r w:rsidRPr="0053173C">
        <w:rPr>
          <w:rFonts w:ascii="Arial" w:hAnsi="Arial" w:cs="Arial"/>
        </w:rPr>
        <w:t>U</w:t>
      </w:r>
      <w:r w:rsidR="00FB6488">
        <w:rPr>
          <w:rFonts w:ascii="Arial" w:hAnsi="Arial" w:cs="Arial"/>
        </w:rPr>
        <w:t xml:space="preserve">  </w:t>
      </w:r>
      <w:r w:rsidRPr="0053173C">
        <w:rPr>
          <w:rFonts w:ascii="Arial" w:hAnsi="Arial" w:cs="Arial"/>
        </w:rPr>
        <w:t xml:space="preserve"> I</w:t>
      </w:r>
      <w:r w:rsidR="00FB6488">
        <w:rPr>
          <w:rFonts w:ascii="Arial" w:hAnsi="Arial" w:cs="Arial"/>
        </w:rPr>
        <w:t xml:space="preserve"> </w:t>
      </w:r>
      <w:r w:rsidRPr="0053173C">
        <w:rPr>
          <w:rFonts w:ascii="Arial" w:hAnsi="Arial" w:cs="Arial"/>
        </w:rPr>
        <w:t>M</w:t>
      </w:r>
      <w:r w:rsidR="00FB6488">
        <w:rPr>
          <w:rFonts w:ascii="Arial" w:hAnsi="Arial" w:cs="Arial"/>
        </w:rPr>
        <w:t xml:space="preserve"> </w:t>
      </w:r>
      <w:r w:rsidRPr="0053173C">
        <w:rPr>
          <w:rFonts w:ascii="Arial" w:hAnsi="Arial" w:cs="Arial"/>
        </w:rPr>
        <w:t>E</w:t>
      </w:r>
      <w:r w:rsidR="00FB6488">
        <w:rPr>
          <w:rFonts w:ascii="Arial" w:hAnsi="Arial" w:cs="Arial"/>
        </w:rPr>
        <w:t xml:space="preserve">  </w:t>
      </w:r>
      <w:r w:rsidRPr="0053173C">
        <w:rPr>
          <w:rFonts w:ascii="Arial" w:hAnsi="Arial" w:cs="Arial"/>
        </w:rPr>
        <w:t xml:space="preserve"> R</w:t>
      </w:r>
      <w:r w:rsidR="00FB6488">
        <w:rPr>
          <w:rFonts w:ascii="Arial" w:hAnsi="Arial" w:cs="Arial"/>
        </w:rPr>
        <w:t xml:space="preserve"> </w:t>
      </w:r>
      <w:r w:rsidRPr="0053173C">
        <w:rPr>
          <w:rFonts w:ascii="Arial" w:hAnsi="Arial" w:cs="Arial"/>
        </w:rPr>
        <w:t>E</w:t>
      </w:r>
      <w:r w:rsidR="00FB6488">
        <w:rPr>
          <w:rFonts w:ascii="Arial" w:hAnsi="Arial" w:cs="Arial"/>
        </w:rPr>
        <w:t xml:space="preserve"> </w:t>
      </w:r>
      <w:r w:rsidRPr="0053173C">
        <w:rPr>
          <w:rFonts w:ascii="Arial" w:hAnsi="Arial" w:cs="Arial"/>
        </w:rPr>
        <w:t>P</w:t>
      </w:r>
      <w:r w:rsidR="00FB6488">
        <w:rPr>
          <w:rFonts w:ascii="Arial" w:hAnsi="Arial" w:cs="Arial"/>
        </w:rPr>
        <w:t xml:space="preserve"> </w:t>
      </w:r>
      <w:r w:rsidRPr="0053173C">
        <w:rPr>
          <w:rFonts w:ascii="Arial" w:hAnsi="Arial" w:cs="Arial"/>
        </w:rPr>
        <w:t>U</w:t>
      </w:r>
      <w:r w:rsidR="00FB6488">
        <w:rPr>
          <w:rFonts w:ascii="Arial" w:hAnsi="Arial" w:cs="Arial"/>
        </w:rPr>
        <w:t xml:space="preserve"> </w:t>
      </w:r>
      <w:r w:rsidRPr="0053173C">
        <w:rPr>
          <w:rFonts w:ascii="Arial" w:hAnsi="Arial" w:cs="Arial"/>
        </w:rPr>
        <w:t>B</w:t>
      </w:r>
      <w:r w:rsidR="00FB6488">
        <w:rPr>
          <w:rFonts w:ascii="Arial" w:hAnsi="Arial" w:cs="Arial"/>
        </w:rPr>
        <w:t xml:space="preserve"> </w:t>
      </w:r>
      <w:r w:rsidRPr="0053173C">
        <w:rPr>
          <w:rFonts w:ascii="Arial" w:hAnsi="Arial" w:cs="Arial"/>
        </w:rPr>
        <w:t>L</w:t>
      </w:r>
      <w:r w:rsidR="00FB6488">
        <w:rPr>
          <w:rFonts w:ascii="Arial" w:hAnsi="Arial" w:cs="Arial"/>
        </w:rPr>
        <w:t xml:space="preserve"> </w:t>
      </w:r>
      <w:r w:rsidRPr="0053173C">
        <w:rPr>
          <w:rFonts w:ascii="Arial" w:hAnsi="Arial" w:cs="Arial"/>
        </w:rPr>
        <w:t>I</w:t>
      </w:r>
      <w:r w:rsidR="00FB6488">
        <w:rPr>
          <w:rFonts w:ascii="Arial" w:hAnsi="Arial" w:cs="Arial"/>
        </w:rPr>
        <w:t xml:space="preserve"> </w:t>
      </w:r>
      <w:r w:rsidRPr="0053173C">
        <w:rPr>
          <w:rFonts w:ascii="Arial" w:hAnsi="Arial" w:cs="Arial"/>
        </w:rPr>
        <w:t>K</w:t>
      </w:r>
      <w:r w:rsidR="00FB6488">
        <w:rPr>
          <w:rFonts w:ascii="Arial" w:hAnsi="Arial" w:cs="Arial"/>
        </w:rPr>
        <w:t xml:space="preserve"> </w:t>
      </w:r>
      <w:r w:rsidRPr="0053173C">
        <w:rPr>
          <w:rFonts w:ascii="Arial" w:hAnsi="Arial" w:cs="Arial"/>
        </w:rPr>
        <w:t>E</w:t>
      </w:r>
      <w:r w:rsidR="00FB6488">
        <w:rPr>
          <w:rFonts w:ascii="Arial" w:hAnsi="Arial" w:cs="Arial"/>
        </w:rPr>
        <w:t xml:space="preserve">  </w:t>
      </w:r>
      <w:r w:rsidRPr="0053173C">
        <w:rPr>
          <w:rFonts w:ascii="Arial" w:hAnsi="Arial" w:cs="Arial"/>
        </w:rPr>
        <w:t xml:space="preserve"> H</w:t>
      </w:r>
      <w:r w:rsidR="00FB6488">
        <w:rPr>
          <w:rFonts w:ascii="Arial" w:hAnsi="Arial" w:cs="Arial"/>
        </w:rPr>
        <w:t xml:space="preserve"> </w:t>
      </w:r>
      <w:r w:rsidRPr="0053173C">
        <w:rPr>
          <w:rFonts w:ascii="Arial" w:hAnsi="Arial" w:cs="Arial"/>
        </w:rPr>
        <w:t>R</w:t>
      </w:r>
      <w:r w:rsidR="00FB6488">
        <w:rPr>
          <w:rFonts w:ascii="Arial" w:hAnsi="Arial" w:cs="Arial"/>
        </w:rPr>
        <w:t xml:space="preserve"> </w:t>
      </w:r>
      <w:r w:rsidRPr="0053173C">
        <w:rPr>
          <w:rFonts w:ascii="Arial" w:hAnsi="Arial" w:cs="Arial"/>
        </w:rPr>
        <w:t>V</w:t>
      </w:r>
      <w:r w:rsidR="00FB6488">
        <w:rPr>
          <w:rFonts w:ascii="Arial" w:hAnsi="Arial" w:cs="Arial"/>
        </w:rPr>
        <w:t xml:space="preserve"> </w:t>
      </w:r>
      <w:r w:rsidRPr="0053173C">
        <w:rPr>
          <w:rFonts w:ascii="Arial" w:hAnsi="Arial" w:cs="Arial"/>
        </w:rPr>
        <w:t>A</w:t>
      </w:r>
      <w:r w:rsidR="00FB6488">
        <w:rPr>
          <w:rFonts w:ascii="Arial" w:hAnsi="Arial" w:cs="Arial"/>
        </w:rPr>
        <w:t xml:space="preserve"> </w:t>
      </w:r>
      <w:r w:rsidRPr="0053173C">
        <w:rPr>
          <w:rFonts w:ascii="Arial" w:hAnsi="Arial" w:cs="Arial"/>
        </w:rPr>
        <w:t>T</w:t>
      </w:r>
      <w:r w:rsidR="00FB6488">
        <w:rPr>
          <w:rFonts w:ascii="Arial" w:hAnsi="Arial" w:cs="Arial"/>
        </w:rPr>
        <w:t xml:space="preserve"> </w:t>
      </w:r>
      <w:r w:rsidRPr="0053173C">
        <w:rPr>
          <w:rFonts w:ascii="Arial" w:hAnsi="Arial" w:cs="Arial"/>
        </w:rPr>
        <w:t>S</w:t>
      </w:r>
      <w:r w:rsidR="00FB6488">
        <w:rPr>
          <w:rFonts w:ascii="Arial" w:hAnsi="Arial" w:cs="Arial"/>
        </w:rPr>
        <w:t xml:space="preserve"> </w:t>
      </w:r>
      <w:r w:rsidRPr="0053173C">
        <w:rPr>
          <w:rFonts w:ascii="Arial" w:hAnsi="Arial" w:cs="Arial"/>
        </w:rPr>
        <w:t>K</w:t>
      </w:r>
      <w:r w:rsidR="00FB6488">
        <w:rPr>
          <w:rFonts w:ascii="Arial" w:hAnsi="Arial" w:cs="Arial"/>
        </w:rPr>
        <w:t xml:space="preserve"> </w:t>
      </w:r>
      <w:r w:rsidRPr="0053173C">
        <w:rPr>
          <w:rFonts w:ascii="Arial" w:hAnsi="Arial" w:cs="Arial"/>
        </w:rPr>
        <w:t>E</w:t>
      </w:r>
    </w:p>
    <w:p w:rsidRPr="0053173C" w:rsidR="0083135E" w:rsidRDefault="0020399C" w14:paraId="2EE80F8D" w14:textId="77777777">
      <w:pPr>
        <w:jc w:val="center"/>
        <w:rPr>
          <w:rFonts w:ascii="Arial" w:hAnsi="Arial" w:cs="Arial"/>
        </w:rPr>
      </w:pPr>
      <w:r w:rsidRPr="0053173C">
        <w:rPr>
          <w:rFonts w:ascii="Arial" w:hAnsi="Arial" w:cs="Arial"/>
        </w:rPr>
        <w:t>P R E S U D A</w:t>
      </w:r>
    </w:p>
    <w:p w:rsidRPr="0053173C" w:rsidR="0083135E" w:rsidRDefault="0083135E" w14:paraId="17A94E85" w14:textId="77777777">
      <w:pPr>
        <w:jc w:val="center"/>
        <w:rPr>
          <w:rFonts w:ascii="Arial" w:hAnsi="Arial" w:cs="Arial"/>
        </w:rPr>
      </w:pPr>
    </w:p>
    <w:p w:rsidR="003C18F5" w:rsidRDefault="0020399C" w14:paraId="553603EE" w14:textId="77777777">
      <w:pPr>
        <w:jc w:val="both"/>
        <w:rPr>
          <w:rFonts w:ascii="Arial" w:hAnsi="Arial" w:cs="Arial"/>
        </w:rPr>
      </w:pPr>
      <w:r w:rsidRPr="0053173C">
        <w:rPr>
          <w:rFonts w:ascii="Arial" w:hAnsi="Arial" w:cs="Arial"/>
        </w:rPr>
        <w:tab/>
        <w:t>Općinski sud u Čakovcu, Prekršajni odjel, po sucu Draženu Bence, uz sudjelovanje zapisničarke Ljiljane Lehkec, rješavajući u prekršajnom predmetu protiv okrivljeni</w:t>
      </w:r>
      <w:r w:rsidR="003C18F5">
        <w:rPr>
          <w:rFonts w:ascii="Arial" w:hAnsi="Arial" w:cs="Arial"/>
        </w:rPr>
        <w:t>ce Sanje Bajkovec</w:t>
      </w:r>
      <w:r w:rsidR="00FB6488">
        <w:rPr>
          <w:rFonts w:ascii="Arial" w:hAnsi="Arial" w:cs="Arial"/>
        </w:rPr>
        <w:t>,</w:t>
      </w:r>
      <w:r w:rsidR="0053173C">
        <w:rPr>
          <w:rFonts w:ascii="Arial" w:hAnsi="Arial" w:cs="Arial"/>
        </w:rPr>
        <w:t xml:space="preserve"> </w:t>
      </w:r>
      <w:r w:rsidRPr="0053173C">
        <w:rPr>
          <w:rFonts w:ascii="Arial" w:hAnsi="Arial" w:cs="Arial"/>
        </w:rPr>
        <w:t>zbog prekršaja iz čl. 229. st. 3. i 7. Zakona o sigurnosti prometa na cestama, rješa</w:t>
      </w:r>
      <w:r w:rsidR="00E315F8">
        <w:rPr>
          <w:rFonts w:ascii="Arial" w:hAnsi="Arial" w:cs="Arial"/>
        </w:rPr>
        <w:t>vajući po prigovoru okrivljenice</w:t>
      </w:r>
      <w:r w:rsidRPr="0053173C">
        <w:rPr>
          <w:rFonts w:ascii="Arial" w:hAnsi="Arial" w:cs="Arial"/>
        </w:rPr>
        <w:t xml:space="preserve"> na </w:t>
      </w:r>
      <w:r w:rsidR="00E315F8">
        <w:rPr>
          <w:rFonts w:ascii="Arial" w:hAnsi="Arial" w:cs="Arial"/>
        </w:rPr>
        <w:t xml:space="preserve">obavezni </w:t>
      </w:r>
      <w:r w:rsidRPr="0053173C">
        <w:rPr>
          <w:rFonts w:ascii="Arial" w:hAnsi="Arial" w:cs="Arial"/>
        </w:rPr>
        <w:t xml:space="preserve">prekršajni nalog Ministarstva unutarnjih poslova, Policijske uprave </w:t>
      </w:r>
      <w:r w:rsidR="00FB6488">
        <w:rPr>
          <w:rFonts w:ascii="Arial" w:hAnsi="Arial" w:cs="Arial"/>
        </w:rPr>
        <w:t>međimurske, Postaje prometne policije Čakovec</w:t>
      </w:r>
      <w:r w:rsidRPr="0053173C">
        <w:rPr>
          <w:rFonts w:ascii="Arial" w:hAnsi="Arial" w:cs="Arial"/>
        </w:rPr>
        <w:t xml:space="preserve"> broj: </w:t>
      </w:r>
      <w:r w:rsidR="008E0FC2">
        <w:rPr>
          <w:rFonts w:ascii="Arial" w:hAnsi="Arial" w:cs="Arial"/>
        </w:rPr>
        <w:t>KLASA</w:t>
      </w:r>
      <w:r w:rsidR="007F4531">
        <w:rPr>
          <w:rFonts w:ascii="Arial" w:hAnsi="Arial" w:cs="Arial"/>
        </w:rPr>
        <w:t>: 211-07/2</w:t>
      </w:r>
      <w:r w:rsidR="003C18F5">
        <w:rPr>
          <w:rFonts w:ascii="Arial" w:hAnsi="Arial" w:cs="Arial"/>
        </w:rPr>
        <w:t>5-4/38228</w:t>
      </w:r>
      <w:r w:rsidR="007F4531">
        <w:rPr>
          <w:rFonts w:ascii="Arial" w:hAnsi="Arial" w:cs="Arial"/>
        </w:rPr>
        <w:t>, URBROJ: 511-</w:t>
      </w:r>
      <w:r w:rsidR="003C18F5">
        <w:rPr>
          <w:rFonts w:ascii="Arial" w:hAnsi="Arial" w:cs="Arial"/>
        </w:rPr>
        <w:t>21-09-25-2 od 11. travnja 2025.</w:t>
      </w:r>
      <w:r w:rsidRPr="0053173C">
        <w:rPr>
          <w:rFonts w:ascii="Arial" w:hAnsi="Arial" w:cs="Arial"/>
        </w:rPr>
        <w:t xml:space="preserve"> godine, </w:t>
      </w:r>
      <w:r w:rsidR="003C18F5">
        <w:rPr>
          <w:rFonts w:ascii="Arial" w:hAnsi="Arial" w:cs="Arial"/>
        </w:rPr>
        <w:t xml:space="preserve">rješavajući u žurnom postupku, </w:t>
      </w:r>
      <w:r w:rsidRPr="0053173C">
        <w:rPr>
          <w:rFonts w:ascii="Arial" w:hAnsi="Arial" w:cs="Arial"/>
        </w:rPr>
        <w:t>temeljem čl. 183.</w:t>
      </w:r>
      <w:r w:rsidR="0076128B">
        <w:rPr>
          <w:rFonts w:ascii="Arial" w:hAnsi="Arial" w:cs="Arial"/>
        </w:rPr>
        <w:t xml:space="preserve"> i 222.</w:t>
      </w:r>
      <w:r w:rsidRPr="0053173C">
        <w:rPr>
          <w:rFonts w:ascii="Arial" w:hAnsi="Arial" w:cs="Arial"/>
        </w:rPr>
        <w:t xml:space="preserve"> Prekršajnog zakona, </w:t>
      </w:r>
      <w:r w:rsidR="00DF3067">
        <w:rPr>
          <w:rFonts w:ascii="Arial" w:hAnsi="Arial" w:cs="Arial"/>
        </w:rPr>
        <w:t xml:space="preserve">dana </w:t>
      </w:r>
      <w:r w:rsidR="00E315F8">
        <w:rPr>
          <w:rFonts w:ascii="Arial" w:hAnsi="Arial" w:cs="Arial"/>
        </w:rPr>
        <w:t>1</w:t>
      </w:r>
      <w:r w:rsidR="0067562C">
        <w:rPr>
          <w:rFonts w:ascii="Arial" w:hAnsi="Arial" w:cs="Arial"/>
        </w:rPr>
        <w:t>8.</w:t>
      </w:r>
      <w:r w:rsidR="00E315F8">
        <w:rPr>
          <w:rFonts w:ascii="Arial" w:hAnsi="Arial" w:cs="Arial"/>
        </w:rPr>
        <w:t xml:space="preserve"> ožujka</w:t>
      </w:r>
      <w:r w:rsidR="003C18F5">
        <w:rPr>
          <w:rFonts w:ascii="Arial" w:hAnsi="Arial" w:cs="Arial"/>
        </w:rPr>
        <w:t xml:space="preserve"> 2026.,</w:t>
      </w:r>
    </w:p>
    <w:p w:rsidRPr="0053173C" w:rsidR="007F4531" w:rsidRDefault="00FB6488" w14:paraId="1441A378" w14:textId="77777777">
      <w:pPr>
        <w:jc w:val="both"/>
        <w:rPr>
          <w:rFonts w:ascii="Arial" w:hAnsi="Arial" w:cs="Arial"/>
        </w:rPr>
      </w:pPr>
      <w:r>
        <w:rPr>
          <w:rFonts w:ascii="Arial" w:hAnsi="Arial" w:cs="Arial"/>
        </w:rPr>
        <w:t xml:space="preserve"> </w:t>
      </w:r>
    </w:p>
    <w:p w:rsidRPr="0053173C" w:rsidR="0083135E" w:rsidRDefault="0020399C" w14:paraId="3528FC8D" w14:textId="77777777">
      <w:pPr>
        <w:jc w:val="center"/>
        <w:rPr>
          <w:rFonts w:ascii="Arial" w:hAnsi="Arial" w:cs="Arial"/>
        </w:rPr>
      </w:pPr>
      <w:r w:rsidRPr="0053173C">
        <w:rPr>
          <w:rFonts w:ascii="Arial" w:hAnsi="Arial" w:cs="Arial"/>
        </w:rPr>
        <w:t>p r e s u d i o    j e</w:t>
      </w:r>
    </w:p>
    <w:p w:rsidRPr="0053173C" w:rsidR="0083135E" w:rsidRDefault="0083135E" w14:paraId="006D6B6B" w14:textId="77777777">
      <w:pPr>
        <w:jc w:val="center"/>
        <w:rPr>
          <w:rFonts w:ascii="Arial" w:hAnsi="Arial" w:cs="Arial"/>
        </w:rPr>
      </w:pPr>
    </w:p>
    <w:p w:rsidRPr="0053173C" w:rsidR="0083135E" w:rsidRDefault="0020399C" w14:paraId="00BE9236" w14:textId="77777777">
      <w:pPr>
        <w:ind w:firstLine="708"/>
        <w:jc w:val="both"/>
        <w:rPr>
          <w:rFonts w:ascii="Arial" w:hAnsi="Arial" w:cs="Arial"/>
        </w:rPr>
      </w:pPr>
      <w:r w:rsidRPr="0053173C">
        <w:rPr>
          <w:rFonts w:ascii="Arial" w:hAnsi="Arial" w:cs="Arial"/>
        </w:rPr>
        <w:t>Okrivljeni</w:t>
      </w:r>
      <w:r w:rsidR="003C18F5">
        <w:rPr>
          <w:rFonts w:ascii="Arial" w:hAnsi="Arial" w:cs="Arial"/>
        </w:rPr>
        <w:t xml:space="preserve">ca: SANJA BAJKOVEC, OIB: 83417616844, rođ. 12.02.1984. u Čakovcu, s prebivalištem: Pribislavec, Braće Radića 90, državlj. RH, </w:t>
      </w:r>
      <w:r w:rsidRPr="0053173C" w:rsidR="00392E32">
        <w:rPr>
          <w:rFonts w:ascii="Arial" w:hAnsi="Arial" w:cs="Arial"/>
        </w:rPr>
        <w:t xml:space="preserve">prekršajno </w:t>
      </w:r>
      <w:r w:rsidR="00FB6488">
        <w:rPr>
          <w:rFonts w:ascii="Arial" w:hAnsi="Arial" w:cs="Arial"/>
        </w:rPr>
        <w:t>ne</w:t>
      </w:r>
      <w:r w:rsidRPr="0053173C" w:rsidR="00392E32">
        <w:rPr>
          <w:rFonts w:ascii="Arial" w:hAnsi="Arial" w:cs="Arial"/>
        </w:rPr>
        <w:t>kažnjavan</w:t>
      </w:r>
      <w:r w:rsidR="003C18F5">
        <w:rPr>
          <w:rFonts w:ascii="Arial" w:hAnsi="Arial" w:cs="Arial"/>
        </w:rPr>
        <w:t>a</w:t>
      </w:r>
      <w:r w:rsidRPr="0053173C" w:rsidR="00392E32">
        <w:rPr>
          <w:rFonts w:ascii="Arial" w:hAnsi="Arial" w:cs="Arial"/>
        </w:rPr>
        <w:t xml:space="preserve">, </w:t>
      </w:r>
    </w:p>
    <w:p w:rsidRPr="0053173C" w:rsidR="00392E32" w:rsidRDefault="00392E32" w14:paraId="29FBC6C9" w14:textId="77777777">
      <w:pPr>
        <w:ind w:firstLine="708"/>
        <w:jc w:val="both"/>
        <w:rPr>
          <w:rFonts w:ascii="Arial" w:hAnsi="Arial" w:cs="Arial"/>
        </w:rPr>
      </w:pPr>
    </w:p>
    <w:p w:rsidR="0083135E" w:rsidRDefault="0020399C" w14:paraId="3B05CF97" w14:textId="77777777">
      <w:pPr>
        <w:jc w:val="center"/>
        <w:rPr>
          <w:rFonts w:ascii="Arial" w:hAnsi="Arial" w:cs="Arial"/>
        </w:rPr>
      </w:pPr>
      <w:r w:rsidRPr="0053173C">
        <w:rPr>
          <w:rFonts w:ascii="Arial" w:hAnsi="Arial" w:cs="Arial"/>
        </w:rPr>
        <w:t xml:space="preserve">k  r  i  v  </w:t>
      </w:r>
      <w:r w:rsidR="003C18F5">
        <w:rPr>
          <w:rFonts w:ascii="Arial" w:hAnsi="Arial" w:cs="Arial"/>
        </w:rPr>
        <w:t>a</w:t>
      </w:r>
      <w:r w:rsidRPr="0053173C">
        <w:rPr>
          <w:rFonts w:ascii="Arial" w:hAnsi="Arial" w:cs="Arial"/>
        </w:rPr>
        <w:t xml:space="preserve">     j e</w:t>
      </w:r>
    </w:p>
    <w:p w:rsidRPr="0053173C" w:rsidR="00A40CF7" w:rsidRDefault="00A40CF7" w14:paraId="68F9B8BF" w14:textId="77777777">
      <w:pPr>
        <w:jc w:val="center"/>
        <w:rPr>
          <w:rFonts w:ascii="Arial" w:hAnsi="Arial" w:cs="Arial"/>
        </w:rPr>
      </w:pPr>
    </w:p>
    <w:p w:rsidR="007F4531" w:rsidRDefault="0020399C" w14:paraId="4F31544C" w14:textId="77777777">
      <w:pPr>
        <w:tabs>
          <w:tab w:val="left" w:pos="-720"/>
        </w:tabs>
        <w:suppressAutoHyphens/>
        <w:spacing w:before="120"/>
        <w:jc w:val="both"/>
        <w:rPr>
          <w:rFonts w:ascii="Arial" w:hAnsi="Arial" w:cs="Arial"/>
        </w:rPr>
      </w:pPr>
      <w:r w:rsidRPr="0053173C">
        <w:rPr>
          <w:rFonts w:ascii="Arial" w:hAnsi="Arial" w:cs="Arial"/>
        </w:rPr>
        <w:tab/>
      </w:r>
      <w:r w:rsidR="007F4531">
        <w:rPr>
          <w:rFonts w:ascii="Arial" w:hAnsi="Arial" w:cs="Arial"/>
        </w:rPr>
        <w:t xml:space="preserve">I. </w:t>
      </w:r>
      <w:r w:rsidRPr="0053173C">
        <w:rPr>
          <w:rFonts w:ascii="Arial" w:hAnsi="Arial" w:cs="Arial"/>
        </w:rPr>
        <w:t xml:space="preserve">što je dana </w:t>
      </w:r>
      <w:r w:rsidR="003C18F5">
        <w:rPr>
          <w:rFonts w:ascii="Arial" w:hAnsi="Arial" w:cs="Arial"/>
        </w:rPr>
        <w:t xml:space="preserve">07. ožujka 2025. u 13:27 sati u </w:t>
      </w:r>
      <w:r w:rsidR="007F4531">
        <w:rPr>
          <w:rFonts w:ascii="Arial" w:hAnsi="Arial" w:cs="Arial"/>
        </w:rPr>
        <w:t xml:space="preserve">PU </w:t>
      </w:r>
      <w:r w:rsidR="00FB6488">
        <w:rPr>
          <w:rFonts w:ascii="Arial" w:hAnsi="Arial" w:cs="Arial"/>
        </w:rPr>
        <w:t xml:space="preserve">međimurskoj, Čakovec, Jakova Gotovca 7, </w:t>
      </w:r>
      <w:r w:rsidRPr="0053173C">
        <w:rPr>
          <w:rFonts w:ascii="Arial" w:hAnsi="Arial" w:cs="Arial"/>
        </w:rPr>
        <w:t>uočeno da kao vlasni</w:t>
      </w:r>
      <w:r w:rsidR="003C18F5">
        <w:rPr>
          <w:rFonts w:ascii="Arial" w:hAnsi="Arial" w:cs="Arial"/>
        </w:rPr>
        <w:t>ca</w:t>
      </w:r>
      <w:r w:rsidRPr="0053173C">
        <w:rPr>
          <w:rFonts w:ascii="Arial" w:hAnsi="Arial" w:cs="Arial"/>
        </w:rPr>
        <w:t xml:space="preserve"> vozila </w:t>
      </w:r>
      <w:r w:rsidR="007F4531">
        <w:rPr>
          <w:rFonts w:ascii="Arial" w:hAnsi="Arial" w:cs="Arial"/>
        </w:rPr>
        <w:t xml:space="preserve">M1 </w:t>
      </w:r>
      <w:r w:rsidR="003C18F5">
        <w:rPr>
          <w:rFonts w:ascii="Arial" w:hAnsi="Arial" w:cs="Arial"/>
        </w:rPr>
        <w:t xml:space="preserve">marke Alfa Romeo, </w:t>
      </w:r>
      <w:r w:rsidR="00FB6488">
        <w:rPr>
          <w:rFonts w:ascii="Arial" w:hAnsi="Arial" w:cs="Arial"/>
        </w:rPr>
        <w:t>reg. oznake</w:t>
      </w:r>
      <w:r w:rsidR="003C18F5">
        <w:rPr>
          <w:rFonts w:ascii="Arial" w:hAnsi="Arial" w:cs="Arial"/>
        </w:rPr>
        <w:t xml:space="preserve"> ČK 893-KP, </w:t>
      </w:r>
      <w:r w:rsidR="00FB6488">
        <w:rPr>
          <w:rFonts w:ascii="Arial" w:hAnsi="Arial" w:cs="Arial"/>
        </w:rPr>
        <w:t xml:space="preserve"> na zahtjev – obavijest o počinjenom prekršaju broj 211-07/2</w:t>
      </w:r>
      <w:r w:rsidR="003C18F5">
        <w:rPr>
          <w:rFonts w:ascii="Arial" w:hAnsi="Arial" w:cs="Arial"/>
        </w:rPr>
        <w:t xml:space="preserve">5-8/40336, </w:t>
      </w:r>
      <w:r w:rsidR="00FB6488">
        <w:rPr>
          <w:rFonts w:ascii="Arial" w:hAnsi="Arial" w:cs="Arial"/>
        </w:rPr>
        <w:t xml:space="preserve">u roku od 15 dana, pri čemu je rok tekao od </w:t>
      </w:r>
      <w:r w:rsidR="003C18F5">
        <w:rPr>
          <w:rFonts w:ascii="Arial" w:hAnsi="Arial" w:cs="Arial"/>
        </w:rPr>
        <w:t xml:space="preserve">20.02.2025. do 06.03.2025., do dana 07.03.2025., nije dostavila </w:t>
      </w:r>
      <w:r w:rsidR="00FB6488">
        <w:rPr>
          <w:rFonts w:ascii="Arial" w:hAnsi="Arial" w:cs="Arial"/>
        </w:rPr>
        <w:t xml:space="preserve">vjerodostojan </w:t>
      </w:r>
      <w:r w:rsidRPr="0053173C">
        <w:rPr>
          <w:rFonts w:ascii="Arial" w:hAnsi="Arial" w:cs="Arial"/>
        </w:rPr>
        <w:t>podatak o identitetu osobe koj</w:t>
      </w:r>
      <w:r w:rsidR="003C18F5">
        <w:rPr>
          <w:rFonts w:ascii="Arial" w:hAnsi="Arial" w:cs="Arial"/>
        </w:rPr>
        <w:t xml:space="preserve">a je upravljala vozilom, odnosno kojoj je svoje vozilo dala na upravljanje dana 12.02.2025. u 21,22 sati u Pribislavcu, Ulica dr. Ante Starčevića 50, </w:t>
      </w:r>
      <w:r w:rsidR="00FB6488">
        <w:rPr>
          <w:rFonts w:ascii="Arial" w:hAnsi="Arial" w:cs="Arial"/>
        </w:rPr>
        <w:t xml:space="preserve">kojim je počinjen prometni prekršaj, </w:t>
      </w:r>
    </w:p>
    <w:p w:rsidR="007F4531" w:rsidRDefault="007F4531" w14:paraId="327BCA71" w14:textId="77777777">
      <w:pPr>
        <w:tabs>
          <w:tab w:val="left" w:pos="-720"/>
        </w:tabs>
        <w:suppressAutoHyphens/>
        <w:spacing w:before="120"/>
        <w:jc w:val="both"/>
        <w:rPr>
          <w:rFonts w:ascii="Arial" w:hAnsi="Arial" w:cs="Arial"/>
        </w:rPr>
      </w:pPr>
    </w:p>
    <w:p w:rsidRPr="0053173C" w:rsidR="0083135E" w:rsidRDefault="0020399C" w14:paraId="52121AEE" w14:textId="77777777">
      <w:pPr>
        <w:tabs>
          <w:tab w:val="left" w:pos="-720"/>
        </w:tabs>
        <w:suppressAutoHyphens/>
        <w:spacing w:before="120"/>
        <w:jc w:val="both"/>
        <w:rPr>
          <w:rFonts w:ascii="Arial" w:hAnsi="Arial" w:cs="Arial"/>
        </w:rPr>
      </w:pPr>
      <w:r w:rsidRPr="0053173C">
        <w:rPr>
          <w:rFonts w:ascii="Arial" w:hAnsi="Arial" w:cs="Arial"/>
        </w:rPr>
        <w:tab/>
      </w:r>
      <w:r w:rsidR="007F4531">
        <w:rPr>
          <w:rFonts w:ascii="Arial" w:hAnsi="Arial" w:cs="Arial"/>
        </w:rPr>
        <w:t xml:space="preserve">II. </w:t>
      </w:r>
      <w:r w:rsidRPr="0053173C">
        <w:rPr>
          <w:rFonts w:ascii="Arial" w:hAnsi="Arial" w:cs="Arial"/>
        </w:rPr>
        <w:t>čime je počini</w:t>
      </w:r>
      <w:r w:rsidR="003C18F5">
        <w:rPr>
          <w:rFonts w:ascii="Arial" w:hAnsi="Arial" w:cs="Arial"/>
        </w:rPr>
        <w:t>la</w:t>
      </w:r>
      <w:r w:rsidRPr="0053173C">
        <w:rPr>
          <w:rFonts w:ascii="Arial" w:hAnsi="Arial" w:cs="Arial"/>
        </w:rPr>
        <w:t xml:space="preserve"> prekršaj iz čl. 229. st. 3. kažnjiv po čl. 229. st. 7. Zakona o sigurnosti prometa na cestama (</w:t>
      </w:r>
      <w:r w:rsidR="007F4531">
        <w:rPr>
          <w:rFonts w:ascii="Arial" w:hAnsi="Arial" w:cs="Arial"/>
        </w:rPr>
        <w:t xml:space="preserve">"Narodne novine" br. </w:t>
      </w:r>
      <w:r w:rsidRPr="0053173C">
        <w:rPr>
          <w:rFonts w:ascii="Arial" w:hAnsi="Arial" w:cs="Arial"/>
        </w:rPr>
        <w:t>78/08, 74/11</w:t>
      </w:r>
      <w:r w:rsidR="008E0FC2">
        <w:rPr>
          <w:rFonts w:ascii="Arial" w:hAnsi="Arial" w:cs="Arial"/>
        </w:rPr>
        <w:t xml:space="preserve">, 80/13, 92/14, 64/15, 108/17, </w:t>
      </w:r>
      <w:r w:rsidRPr="0053173C">
        <w:rPr>
          <w:rFonts w:ascii="Arial" w:hAnsi="Arial" w:cs="Arial"/>
        </w:rPr>
        <w:t>70/19</w:t>
      </w:r>
      <w:r w:rsidR="008E0FC2">
        <w:rPr>
          <w:rFonts w:ascii="Arial" w:hAnsi="Arial" w:cs="Arial"/>
        </w:rPr>
        <w:t xml:space="preserve"> i 114/22</w:t>
      </w:r>
      <w:r w:rsidRPr="0053173C">
        <w:rPr>
          <w:rFonts w:ascii="Arial" w:hAnsi="Arial" w:cs="Arial"/>
        </w:rPr>
        <w:t>),</w:t>
      </w:r>
    </w:p>
    <w:p w:rsidR="007F4531" w:rsidP="007A6BC0" w:rsidRDefault="0020399C" w14:paraId="1B9FFA0D" w14:textId="77777777">
      <w:pPr>
        <w:suppressAutoHyphens/>
        <w:spacing w:before="120"/>
        <w:ind w:firstLine="708"/>
        <w:jc w:val="both"/>
        <w:rPr>
          <w:rFonts w:ascii="Arial" w:hAnsi="Arial" w:cs="Arial"/>
        </w:rPr>
      </w:pPr>
      <w:r w:rsidRPr="0053173C">
        <w:rPr>
          <w:rFonts w:ascii="Arial" w:hAnsi="Arial" w:cs="Arial"/>
        </w:rPr>
        <w:t>t</w:t>
      </w:r>
      <w:r w:rsidR="00FB6488">
        <w:rPr>
          <w:rFonts w:ascii="Arial" w:hAnsi="Arial" w:cs="Arial"/>
        </w:rPr>
        <w:t xml:space="preserve">e </w:t>
      </w:r>
      <w:r w:rsidR="003C18F5">
        <w:rPr>
          <w:rFonts w:ascii="Arial" w:hAnsi="Arial" w:cs="Arial"/>
        </w:rPr>
        <w:t>joj</w:t>
      </w:r>
      <w:r w:rsidR="00FB6488">
        <w:rPr>
          <w:rFonts w:ascii="Arial" w:hAnsi="Arial" w:cs="Arial"/>
        </w:rPr>
        <w:t xml:space="preserve"> se temeljem istog propisa,</w:t>
      </w:r>
      <w:r w:rsidR="0021096F">
        <w:rPr>
          <w:rFonts w:ascii="Arial" w:hAnsi="Arial" w:cs="Arial"/>
        </w:rPr>
        <w:t>primjenom čl. 36. Prekršajno zakona,</w:t>
      </w:r>
    </w:p>
    <w:p w:rsidRPr="0053173C" w:rsidR="00FB6488" w:rsidP="007A6BC0" w:rsidRDefault="00FB6488" w14:paraId="6348732D" w14:textId="77777777">
      <w:pPr>
        <w:suppressAutoHyphens/>
        <w:spacing w:before="120"/>
        <w:ind w:firstLine="708"/>
        <w:jc w:val="both"/>
        <w:rPr>
          <w:rFonts w:ascii="Arial" w:hAnsi="Arial" w:cs="Arial"/>
        </w:rPr>
      </w:pPr>
    </w:p>
    <w:p w:rsidR="0083135E" w:rsidRDefault="0020399C" w14:paraId="6D7776DD" w14:textId="77777777">
      <w:pPr>
        <w:jc w:val="center"/>
        <w:rPr>
          <w:rFonts w:ascii="Arial" w:hAnsi="Arial" w:cs="Arial"/>
        </w:rPr>
      </w:pPr>
      <w:r w:rsidRPr="0053173C">
        <w:rPr>
          <w:rFonts w:ascii="Arial" w:hAnsi="Arial" w:cs="Arial"/>
        </w:rPr>
        <w:t>i z r i č e</w:t>
      </w:r>
    </w:p>
    <w:p w:rsidRPr="0053173C" w:rsidR="007F4531" w:rsidRDefault="007F4531" w14:paraId="1B17DD3F" w14:textId="77777777">
      <w:pPr>
        <w:jc w:val="center"/>
        <w:rPr>
          <w:rFonts w:ascii="Arial" w:hAnsi="Arial" w:cs="Arial"/>
        </w:rPr>
      </w:pPr>
    </w:p>
    <w:p w:rsidRPr="00317842" w:rsidR="007F4531" w:rsidP="007F4531" w:rsidRDefault="0020399C" w14:paraId="7D8F6F28" w14:textId="77777777">
      <w:pPr>
        <w:jc w:val="both"/>
        <w:rPr>
          <w:rFonts w:ascii="Arial" w:hAnsi="Arial" w:cs="Arial"/>
        </w:rPr>
      </w:pPr>
      <w:r w:rsidRPr="0053173C">
        <w:rPr>
          <w:rFonts w:ascii="Arial" w:hAnsi="Arial" w:cs="Arial"/>
        </w:rPr>
        <w:tab/>
      </w:r>
      <w:r w:rsidR="007F4531">
        <w:rPr>
          <w:rFonts w:ascii="Arial" w:hAnsi="Arial" w:cs="Arial"/>
        </w:rPr>
        <w:t xml:space="preserve">III. </w:t>
      </w:r>
      <w:r w:rsidRPr="0053173C">
        <w:rPr>
          <w:rFonts w:ascii="Arial" w:hAnsi="Arial" w:cs="Arial"/>
        </w:rPr>
        <w:t xml:space="preserve">novčana kazna u iznosu od </w:t>
      </w:r>
      <w:r w:rsidR="00FB6488">
        <w:rPr>
          <w:rFonts w:ascii="Arial" w:hAnsi="Arial" w:cs="Arial"/>
        </w:rPr>
        <w:t>660,00 eura (šesto šezdeset eura),</w:t>
      </w:r>
    </w:p>
    <w:p w:rsidRPr="0053173C" w:rsidR="0083135E" w:rsidRDefault="0020399C" w14:paraId="02A8575B" w14:textId="77777777">
      <w:pPr>
        <w:widowControl/>
        <w:tabs>
          <w:tab w:val="left" w:pos="-1985"/>
        </w:tabs>
        <w:jc w:val="both"/>
        <w:rPr>
          <w:rFonts w:ascii="Arial" w:hAnsi="Arial" w:cs="Arial"/>
        </w:rPr>
      </w:pPr>
      <w:r w:rsidRPr="0053173C">
        <w:rPr>
          <w:rFonts w:ascii="Arial" w:hAnsi="Arial" w:cs="Arial"/>
        </w:rPr>
        <w:tab/>
        <w:t>koju je okrivljeni</w:t>
      </w:r>
      <w:r w:rsidR="0021096F">
        <w:rPr>
          <w:rFonts w:ascii="Arial" w:hAnsi="Arial" w:cs="Arial"/>
        </w:rPr>
        <w:t>ca</w:t>
      </w:r>
      <w:r w:rsidRPr="0053173C">
        <w:rPr>
          <w:rFonts w:ascii="Arial" w:hAnsi="Arial" w:cs="Arial"/>
        </w:rPr>
        <w:t xml:space="preserve"> temeljem čl. 33. st. 10. Prekršajnog zakona (</w:t>
      </w:r>
      <w:r w:rsidR="007F4531">
        <w:rPr>
          <w:rFonts w:ascii="Arial" w:hAnsi="Arial" w:cs="Arial"/>
        </w:rPr>
        <w:t>"Narodne novine" br.</w:t>
      </w:r>
      <w:r w:rsidRPr="0053173C">
        <w:rPr>
          <w:rFonts w:ascii="Arial" w:hAnsi="Arial" w:cs="Arial"/>
        </w:rPr>
        <w:t xml:space="preserve"> 107/07 i 39/13) dužn</w:t>
      </w:r>
      <w:r w:rsidR="0021096F">
        <w:rPr>
          <w:rFonts w:ascii="Arial" w:hAnsi="Arial" w:cs="Arial"/>
        </w:rPr>
        <w:t>a</w:t>
      </w:r>
      <w:r w:rsidRPr="0053173C">
        <w:rPr>
          <w:rFonts w:ascii="Arial" w:hAnsi="Arial" w:cs="Arial"/>
        </w:rPr>
        <w:t xml:space="preserve"> platiti u roku od 30 dana od primitka ove presude. </w:t>
      </w:r>
    </w:p>
    <w:p w:rsidR="0083135E" w:rsidRDefault="0020399C" w14:paraId="0F2C016C" w14:textId="77777777">
      <w:pPr>
        <w:ind w:firstLine="708"/>
        <w:jc w:val="both"/>
        <w:rPr>
          <w:rFonts w:ascii="Arial" w:hAnsi="Arial" w:cs="Arial"/>
        </w:rPr>
      </w:pPr>
      <w:r w:rsidRPr="0053173C">
        <w:rPr>
          <w:rFonts w:ascii="Arial" w:hAnsi="Arial" w:cs="Arial"/>
        </w:rPr>
        <w:t>Temeljem članka 152. stavak 3. Prekršajnog zakona (</w:t>
      </w:r>
      <w:r w:rsidR="007F4531">
        <w:rPr>
          <w:rFonts w:ascii="Arial" w:hAnsi="Arial" w:cs="Arial"/>
        </w:rPr>
        <w:t xml:space="preserve">"Narodne novine" br. </w:t>
      </w:r>
      <w:r w:rsidRPr="0053173C">
        <w:rPr>
          <w:rFonts w:ascii="Arial" w:hAnsi="Arial" w:cs="Arial"/>
        </w:rPr>
        <w:lastRenderedPageBreak/>
        <w:t>107/07 i 39/13), smatrat će se da je novčana kazna u cjelini plaćena ako osuđena osoba plati dvije</w:t>
      </w:r>
      <w:r w:rsidR="00BB1D37">
        <w:rPr>
          <w:rFonts w:ascii="Arial" w:hAnsi="Arial" w:cs="Arial"/>
        </w:rPr>
        <w:t xml:space="preserve"> trećine izrečene novčane kazne</w:t>
      </w:r>
      <w:r w:rsidRPr="0053173C">
        <w:rPr>
          <w:rFonts w:ascii="Arial" w:hAnsi="Arial" w:cs="Arial"/>
        </w:rPr>
        <w:t xml:space="preserve"> u roku određenom ovom presudom.</w:t>
      </w:r>
    </w:p>
    <w:p w:rsidRPr="0053173C" w:rsidR="007F4531" w:rsidRDefault="007F4531" w14:paraId="263F4B07" w14:textId="77777777">
      <w:pPr>
        <w:ind w:firstLine="708"/>
        <w:jc w:val="both"/>
        <w:rPr>
          <w:rFonts w:ascii="Arial" w:hAnsi="Arial" w:cs="Arial"/>
        </w:rPr>
      </w:pPr>
    </w:p>
    <w:p w:rsidRPr="00B843B0" w:rsidR="007F4531" w:rsidP="007F4531" w:rsidRDefault="007F4531" w14:paraId="652E1E43" w14:textId="77777777">
      <w:pPr>
        <w:jc w:val="both"/>
        <w:rPr>
          <w:rFonts w:ascii="Arial" w:hAnsi="Arial" w:cs="Arial"/>
        </w:rPr>
      </w:pPr>
      <w:r>
        <w:rPr>
          <w:rFonts w:ascii="Arial" w:hAnsi="Arial" w:cs="Arial"/>
        </w:rPr>
        <w:t xml:space="preserve">           IV.</w:t>
      </w:r>
      <w:r w:rsidRPr="0053173C" w:rsidR="0020399C">
        <w:rPr>
          <w:rFonts w:ascii="Arial" w:hAnsi="Arial" w:cs="Arial"/>
        </w:rPr>
        <w:t xml:space="preserve"> Temeljem čl. 139. st. 3. u svezi čl. 138. st. 3. Prekršajnog zakona (</w:t>
      </w:r>
      <w:r>
        <w:rPr>
          <w:rFonts w:ascii="Arial" w:hAnsi="Arial" w:cs="Arial"/>
        </w:rPr>
        <w:t xml:space="preserve">"Narodne novine"  br. </w:t>
      </w:r>
      <w:r w:rsidRPr="0053173C" w:rsidR="0020399C">
        <w:rPr>
          <w:rFonts w:ascii="Arial" w:hAnsi="Arial" w:cs="Arial"/>
        </w:rPr>
        <w:t>107/07 i 39/13) okrivljeni</w:t>
      </w:r>
      <w:r w:rsidR="0021096F">
        <w:rPr>
          <w:rFonts w:ascii="Arial" w:hAnsi="Arial" w:cs="Arial"/>
        </w:rPr>
        <w:t>ca</w:t>
      </w:r>
      <w:r w:rsidRPr="0053173C" w:rsidR="0020399C">
        <w:rPr>
          <w:rFonts w:ascii="Arial" w:hAnsi="Arial" w:cs="Arial"/>
        </w:rPr>
        <w:t xml:space="preserve"> je dužn</w:t>
      </w:r>
      <w:r w:rsidR="0021096F">
        <w:rPr>
          <w:rFonts w:ascii="Arial" w:hAnsi="Arial" w:cs="Arial"/>
        </w:rPr>
        <w:t>a</w:t>
      </w:r>
      <w:r w:rsidRPr="0053173C" w:rsidR="0020399C">
        <w:rPr>
          <w:rFonts w:ascii="Arial" w:hAnsi="Arial" w:cs="Arial"/>
        </w:rPr>
        <w:t xml:space="preserve"> u roku od 30 dana od primitka presude, nadoknaditi trošak prekršajnog postupka u paušalnom iznosu od </w:t>
      </w:r>
      <w:r w:rsidR="0021096F">
        <w:rPr>
          <w:rFonts w:ascii="Arial" w:hAnsi="Arial" w:cs="Arial"/>
        </w:rPr>
        <w:t>5</w:t>
      </w:r>
      <w:r>
        <w:rPr>
          <w:rFonts w:ascii="Arial" w:hAnsi="Arial" w:cs="Arial"/>
        </w:rPr>
        <w:t>0,00 (</w:t>
      </w:r>
      <w:r w:rsidR="0021096F">
        <w:rPr>
          <w:rFonts w:ascii="Arial" w:hAnsi="Arial" w:cs="Arial"/>
        </w:rPr>
        <w:t>pedeset</w:t>
      </w:r>
      <w:r>
        <w:rPr>
          <w:rFonts w:ascii="Arial" w:hAnsi="Arial" w:cs="Arial"/>
        </w:rPr>
        <w:t xml:space="preserve"> eura)</w:t>
      </w:r>
      <w:r w:rsidR="00C06A67">
        <w:rPr>
          <w:rFonts w:ascii="Arial" w:hAnsi="Arial" w:cs="Arial"/>
        </w:rPr>
        <w:t>.</w:t>
      </w:r>
    </w:p>
    <w:p w:rsidRPr="0053173C" w:rsidR="0083135E" w:rsidRDefault="0020399C" w14:paraId="354BDE8F" w14:textId="77777777">
      <w:pPr>
        <w:jc w:val="both"/>
        <w:rPr>
          <w:rFonts w:ascii="Arial" w:hAnsi="Arial" w:cs="Arial"/>
        </w:rPr>
      </w:pPr>
      <w:r w:rsidRPr="0053173C">
        <w:rPr>
          <w:rFonts w:ascii="Arial" w:hAnsi="Arial" w:cs="Arial"/>
        </w:rPr>
        <w:t xml:space="preserve"> </w:t>
      </w:r>
    </w:p>
    <w:p w:rsidR="00A40CF7" w:rsidP="00392E32" w:rsidRDefault="0020399C" w14:paraId="3AA5F535" w14:textId="77777777">
      <w:pPr>
        <w:jc w:val="both"/>
        <w:rPr>
          <w:rFonts w:ascii="Arial" w:hAnsi="Arial" w:cs="Arial"/>
        </w:rPr>
      </w:pPr>
      <w:r w:rsidRPr="0053173C">
        <w:rPr>
          <w:rFonts w:ascii="Arial" w:hAnsi="Arial" w:cs="Arial"/>
        </w:rPr>
        <w:tab/>
        <w:t>Ukoliko okrivljeni</w:t>
      </w:r>
      <w:r w:rsidR="0021096F">
        <w:rPr>
          <w:rFonts w:ascii="Arial" w:hAnsi="Arial" w:cs="Arial"/>
        </w:rPr>
        <w:t>ca</w:t>
      </w:r>
      <w:r w:rsidRPr="0053173C">
        <w:rPr>
          <w:rFonts w:ascii="Arial" w:hAnsi="Arial" w:cs="Arial"/>
        </w:rPr>
        <w:t xml:space="preserve"> ne plati u određenim rokovima novčanu kaznu i troškove postupka, novčana kazna i troškovi postupka će se temeljem članka 34. stavak 1. Prekršajnog zakona (</w:t>
      </w:r>
      <w:r w:rsidR="007F4531">
        <w:rPr>
          <w:rFonts w:ascii="Arial" w:hAnsi="Arial" w:cs="Arial"/>
        </w:rPr>
        <w:t>"Narodne novine" br.</w:t>
      </w:r>
      <w:r w:rsidRPr="0053173C">
        <w:rPr>
          <w:rFonts w:ascii="Arial" w:hAnsi="Arial" w:cs="Arial"/>
        </w:rPr>
        <w:t xml:space="preserve"> 107/07 i 39/13), naplatiti prisilno. </w:t>
      </w:r>
    </w:p>
    <w:p w:rsidRPr="0053173C" w:rsidR="007F4531" w:rsidP="00392E32" w:rsidRDefault="007F4531" w14:paraId="0BBCC341" w14:textId="77777777">
      <w:pPr>
        <w:jc w:val="both"/>
        <w:rPr>
          <w:rFonts w:ascii="Arial" w:hAnsi="Arial" w:cs="Arial"/>
        </w:rPr>
      </w:pPr>
    </w:p>
    <w:p w:rsidRPr="0053173C" w:rsidR="0083135E" w:rsidRDefault="0020399C" w14:paraId="639B55A6" w14:textId="77777777">
      <w:pPr>
        <w:jc w:val="center"/>
        <w:rPr>
          <w:rFonts w:ascii="Arial" w:hAnsi="Arial" w:cs="Arial"/>
        </w:rPr>
      </w:pPr>
      <w:r w:rsidRPr="0053173C">
        <w:rPr>
          <w:rFonts w:ascii="Arial" w:hAnsi="Arial" w:cs="Arial"/>
        </w:rPr>
        <w:t>Obrazloženje</w:t>
      </w:r>
    </w:p>
    <w:p w:rsidRPr="0053173C" w:rsidR="0083135E" w:rsidRDefault="0083135E" w14:paraId="5931B49E" w14:textId="77777777">
      <w:pPr>
        <w:jc w:val="both"/>
        <w:rPr>
          <w:rFonts w:ascii="Arial" w:hAnsi="Arial" w:cs="Arial"/>
        </w:rPr>
      </w:pPr>
    </w:p>
    <w:p w:rsidR="0083135E" w:rsidRDefault="007F4531" w14:paraId="62EB0024" w14:textId="77777777">
      <w:pPr>
        <w:ind w:firstLine="708"/>
        <w:jc w:val="both"/>
        <w:rPr>
          <w:rFonts w:ascii="Arial" w:hAnsi="Arial" w:cs="Arial"/>
        </w:rPr>
      </w:pPr>
      <w:r>
        <w:rPr>
          <w:rFonts w:ascii="Arial" w:hAnsi="Arial" w:cs="Arial"/>
        </w:rPr>
        <w:t xml:space="preserve">1. </w:t>
      </w:r>
      <w:r w:rsidRPr="0053173C" w:rsidR="0020399C">
        <w:rPr>
          <w:rFonts w:ascii="Arial" w:hAnsi="Arial" w:cs="Arial"/>
        </w:rPr>
        <w:t xml:space="preserve">Ministarstvo unutarnjih poslova, </w:t>
      </w:r>
      <w:r w:rsidRPr="0053173C">
        <w:rPr>
          <w:rFonts w:ascii="Arial" w:hAnsi="Arial" w:cs="Arial"/>
        </w:rPr>
        <w:t>Policijsk</w:t>
      </w:r>
      <w:r>
        <w:rPr>
          <w:rFonts w:ascii="Arial" w:hAnsi="Arial" w:cs="Arial"/>
        </w:rPr>
        <w:t>a</w:t>
      </w:r>
      <w:r w:rsidRPr="0053173C">
        <w:rPr>
          <w:rFonts w:ascii="Arial" w:hAnsi="Arial" w:cs="Arial"/>
        </w:rPr>
        <w:t xml:space="preserve"> uprav</w:t>
      </w:r>
      <w:r>
        <w:rPr>
          <w:rFonts w:ascii="Arial" w:hAnsi="Arial" w:cs="Arial"/>
        </w:rPr>
        <w:t>a</w:t>
      </w:r>
      <w:r w:rsidRPr="0053173C">
        <w:rPr>
          <w:rFonts w:ascii="Arial" w:hAnsi="Arial" w:cs="Arial"/>
        </w:rPr>
        <w:t xml:space="preserve"> </w:t>
      </w:r>
      <w:r w:rsidR="00C06A67">
        <w:rPr>
          <w:rFonts w:ascii="Arial" w:hAnsi="Arial" w:cs="Arial"/>
        </w:rPr>
        <w:t>međimurska, Postaja prometne policije Čakovec</w:t>
      </w:r>
      <w:r w:rsidRPr="0053173C">
        <w:rPr>
          <w:rFonts w:ascii="Arial" w:hAnsi="Arial" w:cs="Arial"/>
        </w:rPr>
        <w:t xml:space="preserve"> broj: </w:t>
      </w:r>
      <w:r w:rsidR="004F6D60">
        <w:rPr>
          <w:rFonts w:ascii="Arial" w:hAnsi="Arial" w:cs="Arial"/>
        </w:rPr>
        <w:t>KLASA</w:t>
      </w:r>
      <w:r>
        <w:rPr>
          <w:rFonts w:ascii="Arial" w:hAnsi="Arial" w:cs="Arial"/>
        </w:rPr>
        <w:t>: 211-07/2</w:t>
      </w:r>
      <w:r w:rsidR="007A6487">
        <w:rPr>
          <w:rFonts w:ascii="Arial" w:hAnsi="Arial" w:cs="Arial"/>
        </w:rPr>
        <w:t>5</w:t>
      </w:r>
      <w:r>
        <w:rPr>
          <w:rFonts w:ascii="Arial" w:hAnsi="Arial" w:cs="Arial"/>
        </w:rPr>
        <w:t>-</w:t>
      </w:r>
      <w:r w:rsidR="00C06A67">
        <w:rPr>
          <w:rFonts w:ascii="Arial" w:hAnsi="Arial" w:cs="Arial"/>
        </w:rPr>
        <w:t>4/</w:t>
      </w:r>
      <w:r w:rsidR="007A6487">
        <w:rPr>
          <w:rFonts w:ascii="Arial" w:hAnsi="Arial" w:cs="Arial"/>
        </w:rPr>
        <w:t>38228</w:t>
      </w:r>
      <w:r>
        <w:rPr>
          <w:rFonts w:ascii="Arial" w:hAnsi="Arial" w:cs="Arial"/>
        </w:rPr>
        <w:t>, URBROJ: 511-</w:t>
      </w:r>
      <w:r w:rsidR="00C06A67">
        <w:rPr>
          <w:rFonts w:ascii="Arial" w:hAnsi="Arial" w:cs="Arial"/>
        </w:rPr>
        <w:t>21-09-2</w:t>
      </w:r>
      <w:r w:rsidR="007A6487">
        <w:rPr>
          <w:rFonts w:ascii="Arial" w:hAnsi="Arial" w:cs="Arial"/>
        </w:rPr>
        <w:t>5</w:t>
      </w:r>
      <w:r w:rsidR="00C06A67">
        <w:rPr>
          <w:rFonts w:ascii="Arial" w:hAnsi="Arial" w:cs="Arial"/>
        </w:rPr>
        <w:t xml:space="preserve">-2 od </w:t>
      </w:r>
      <w:r w:rsidR="007A6487">
        <w:rPr>
          <w:rFonts w:ascii="Arial" w:hAnsi="Arial" w:cs="Arial"/>
        </w:rPr>
        <w:t>11. travnja 2025.</w:t>
      </w:r>
      <w:r w:rsidR="00C06A67">
        <w:rPr>
          <w:rFonts w:ascii="Arial" w:hAnsi="Arial" w:cs="Arial"/>
        </w:rPr>
        <w:t xml:space="preserve"> </w:t>
      </w:r>
      <w:r w:rsidRPr="0053173C">
        <w:rPr>
          <w:rFonts w:ascii="Arial" w:hAnsi="Arial" w:cs="Arial"/>
        </w:rPr>
        <w:t>godine,</w:t>
      </w:r>
      <w:r>
        <w:rPr>
          <w:rFonts w:ascii="Arial" w:hAnsi="Arial" w:cs="Arial"/>
        </w:rPr>
        <w:t xml:space="preserve"> </w:t>
      </w:r>
      <w:r w:rsidRPr="0053173C" w:rsidR="0020399C">
        <w:rPr>
          <w:rFonts w:ascii="Arial" w:hAnsi="Arial" w:cs="Arial"/>
        </w:rPr>
        <w:t>temeljem čl. 229. u svezi s čl. 234. Prekršajnog zakona izdala je prekršajni nalog kojim je okrivljeni</w:t>
      </w:r>
      <w:r w:rsidR="007A6487">
        <w:rPr>
          <w:rFonts w:ascii="Arial" w:hAnsi="Arial" w:cs="Arial"/>
        </w:rPr>
        <w:t>ce Sanje Bajkovec</w:t>
      </w:r>
      <w:r w:rsidR="00C06A67">
        <w:rPr>
          <w:rFonts w:ascii="Arial" w:hAnsi="Arial" w:cs="Arial"/>
        </w:rPr>
        <w:t xml:space="preserve">, </w:t>
      </w:r>
      <w:r w:rsidRPr="0053173C" w:rsidR="0020399C">
        <w:rPr>
          <w:rFonts w:ascii="Arial" w:hAnsi="Arial" w:cs="Arial"/>
        </w:rPr>
        <w:t xml:space="preserve">proglašen krivim i kažnjen za prekršaj činjenično i pravno opisan u izreci presude. </w:t>
      </w:r>
    </w:p>
    <w:p w:rsidR="007F4531" w:rsidRDefault="007F4531" w14:paraId="6C7150BF" w14:textId="77777777">
      <w:pPr>
        <w:ind w:firstLine="708"/>
        <w:jc w:val="both"/>
        <w:rPr>
          <w:rFonts w:ascii="Arial" w:hAnsi="Arial" w:cs="Arial"/>
        </w:rPr>
      </w:pPr>
    </w:p>
    <w:p w:rsidR="004512B7" w:rsidRDefault="00D06594" w14:paraId="5233B043" w14:textId="77777777">
      <w:pPr>
        <w:ind w:firstLine="708"/>
        <w:jc w:val="both"/>
        <w:rPr>
          <w:rFonts w:ascii="Arial" w:hAnsi="Arial" w:cs="Arial"/>
        </w:rPr>
      </w:pPr>
      <w:r>
        <w:rPr>
          <w:rFonts w:ascii="Arial" w:hAnsi="Arial" w:cs="Arial"/>
        </w:rPr>
        <w:t>2</w:t>
      </w:r>
      <w:r w:rsidR="007F4531">
        <w:rPr>
          <w:rFonts w:ascii="Arial" w:hAnsi="Arial" w:cs="Arial"/>
        </w:rPr>
        <w:t xml:space="preserve">. </w:t>
      </w:r>
      <w:r w:rsidRPr="0053173C" w:rsidR="0020399C">
        <w:rPr>
          <w:rFonts w:ascii="Arial" w:hAnsi="Arial" w:cs="Arial"/>
        </w:rPr>
        <w:t xml:space="preserve">Na </w:t>
      </w:r>
      <w:r w:rsidR="00C06A67">
        <w:rPr>
          <w:rFonts w:ascii="Arial" w:hAnsi="Arial" w:cs="Arial"/>
        </w:rPr>
        <w:t xml:space="preserve">obavezni </w:t>
      </w:r>
      <w:r w:rsidRPr="0053173C" w:rsidR="0020399C">
        <w:rPr>
          <w:rFonts w:ascii="Arial" w:hAnsi="Arial" w:cs="Arial"/>
        </w:rPr>
        <w:t>prekršajni nalog okrivljeni</w:t>
      </w:r>
      <w:r w:rsidR="007A6487">
        <w:rPr>
          <w:rFonts w:ascii="Arial" w:hAnsi="Arial" w:cs="Arial"/>
        </w:rPr>
        <w:t>ca</w:t>
      </w:r>
      <w:r w:rsidRPr="0053173C" w:rsidR="0020399C">
        <w:rPr>
          <w:rFonts w:ascii="Arial" w:hAnsi="Arial" w:cs="Arial"/>
        </w:rPr>
        <w:t xml:space="preserve"> je pravodobno uloži</w:t>
      </w:r>
      <w:r w:rsidR="007A6487">
        <w:rPr>
          <w:rFonts w:ascii="Arial" w:hAnsi="Arial" w:cs="Arial"/>
        </w:rPr>
        <w:t>la</w:t>
      </w:r>
      <w:r w:rsidRPr="0053173C" w:rsidR="0020399C">
        <w:rPr>
          <w:rFonts w:ascii="Arial" w:hAnsi="Arial" w:cs="Arial"/>
        </w:rPr>
        <w:t xml:space="preserve"> prigovor</w:t>
      </w:r>
      <w:r w:rsidR="00BB1D37">
        <w:rPr>
          <w:rFonts w:ascii="Arial" w:hAnsi="Arial" w:cs="Arial"/>
        </w:rPr>
        <w:t>,</w:t>
      </w:r>
      <w:r w:rsidRPr="0053173C" w:rsidR="0020399C">
        <w:rPr>
          <w:rFonts w:ascii="Arial" w:hAnsi="Arial" w:cs="Arial"/>
        </w:rPr>
        <w:t xml:space="preserve"> te je isti stavljen izvan snage i proveden</w:t>
      </w:r>
      <w:r w:rsidR="00C06A67">
        <w:rPr>
          <w:rFonts w:ascii="Arial" w:hAnsi="Arial" w:cs="Arial"/>
        </w:rPr>
        <w:t xml:space="preserve"> je žurni postupak. </w:t>
      </w:r>
      <w:r w:rsidRPr="0053173C" w:rsidR="0020399C">
        <w:rPr>
          <w:rFonts w:ascii="Arial" w:hAnsi="Arial" w:cs="Arial"/>
        </w:rPr>
        <w:t xml:space="preserve"> </w:t>
      </w:r>
    </w:p>
    <w:p w:rsidRPr="0053173C" w:rsidR="007F4531" w:rsidRDefault="007F4531" w14:paraId="23FDE45E" w14:textId="77777777">
      <w:pPr>
        <w:ind w:firstLine="708"/>
        <w:jc w:val="both"/>
        <w:rPr>
          <w:rFonts w:ascii="Arial" w:hAnsi="Arial" w:cs="Arial"/>
        </w:rPr>
      </w:pPr>
    </w:p>
    <w:p w:rsidR="0020399C" w:rsidP="004512B7" w:rsidRDefault="00D06594" w14:paraId="5E2E9E72" w14:textId="77777777">
      <w:pPr>
        <w:ind w:firstLine="708"/>
        <w:jc w:val="both"/>
        <w:rPr>
          <w:rFonts w:ascii="Arial" w:hAnsi="Arial" w:cs="Arial"/>
        </w:rPr>
      </w:pPr>
      <w:r>
        <w:rPr>
          <w:rFonts w:ascii="Arial" w:hAnsi="Arial" w:cs="Arial"/>
        </w:rPr>
        <w:t>3</w:t>
      </w:r>
      <w:r w:rsidR="007F4531">
        <w:rPr>
          <w:rFonts w:ascii="Arial" w:hAnsi="Arial" w:cs="Arial"/>
        </w:rPr>
        <w:t xml:space="preserve">. </w:t>
      </w:r>
      <w:r w:rsidR="00E315F8">
        <w:rPr>
          <w:rFonts w:ascii="Arial" w:hAnsi="Arial" w:cs="Arial"/>
        </w:rPr>
        <w:t>Sud je pozivao o</w:t>
      </w:r>
      <w:r w:rsidR="007A6487">
        <w:rPr>
          <w:rFonts w:ascii="Arial" w:hAnsi="Arial" w:cs="Arial"/>
        </w:rPr>
        <w:t xml:space="preserve">krivljenicu na ročište dana 26.08.2025. i 12.11.2025., pozivi su se vratili  neuručeni s naznakom „obaviješten“, </w:t>
      </w:r>
      <w:r w:rsidR="00C06A67">
        <w:rPr>
          <w:rFonts w:ascii="Arial" w:hAnsi="Arial" w:cs="Arial"/>
        </w:rPr>
        <w:t xml:space="preserve">nakon čega </w:t>
      </w:r>
      <w:r w:rsidR="007A6487">
        <w:rPr>
          <w:rFonts w:ascii="Arial" w:hAnsi="Arial" w:cs="Arial"/>
        </w:rPr>
        <w:t>joj je</w:t>
      </w:r>
      <w:r w:rsidR="00C06A67">
        <w:rPr>
          <w:rFonts w:ascii="Arial" w:hAnsi="Arial" w:cs="Arial"/>
        </w:rPr>
        <w:t xml:space="preserve"> sud</w:t>
      </w:r>
      <w:r w:rsidR="00972A6C">
        <w:rPr>
          <w:rFonts w:ascii="Arial" w:hAnsi="Arial" w:cs="Arial"/>
        </w:rPr>
        <w:t xml:space="preserve"> </w:t>
      </w:r>
      <w:r w:rsidRPr="0053173C" w:rsidR="0020399C">
        <w:rPr>
          <w:rFonts w:ascii="Arial" w:hAnsi="Arial" w:cs="Arial"/>
        </w:rPr>
        <w:t xml:space="preserve">putem e-oglasne ploče </w:t>
      </w:r>
      <w:r w:rsidRPr="0053173C" w:rsidR="004512B7">
        <w:rPr>
          <w:rFonts w:ascii="Arial" w:hAnsi="Arial" w:cs="Arial"/>
        </w:rPr>
        <w:t xml:space="preserve">pravovaljano dostavio poziv </w:t>
      </w:r>
      <w:r w:rsidR="00972A6C">
        <w:rPr>
          <w:rFonts w:ascii="Arial" w:hAnsi="Arial" w:cs="Arial"/>
        </w:rPr>
        <w:t>za r</w:t>
      </w:r>
      <w:r w:rsidR="00C06A67">
        <w:rPr>
          <w:rFonts w:ascii="Arial" w:hAnsi="Arial" w:cs="Arial"/>
        </w:rPr>
        <w:t>očište d</w:t>
      </w:r>
      <w:r w:rsidR="00972A6C">
        <w:rPr>
          <w:rFonts w:ascii="Arial" w:hAnsi="Arial" w:cs="Arial"/>
        </w:rPr>
        <w:t xml:space="preserve">ana </w:t>
      </w:r>
      <w:r w:rsidR="007A6487">
        <w:rPr>
          <w:rFonts w:ascii="Arial" w:hAnsi="Arial" w:cs="Arial"/>
        </w:rPr>
        <w:t>10.02.2026.</w:t>
      </w:r>
      <w:r w:rsidR="00972A6C">
        <w:rPr>
          <w:rFonts w:ascii="Arial" w:hAnsi="Arial" w:cs="Arial"/>
        </w:rPr>
        <w:t xml:space="preserve"> godine</w:t>
      </w:r>
      <w:r w:rsidRPr="0053173C" w:rsidR="0020399C">
        <w:rPr>
          <w:rFonts w:ascii="Arial" w:hAnsi="Arial" w:cs="Arial"/>
        </w:rPr>
        <w:t xml:space="preserve">, </w:t>
      </w:r>
      <w:r w:rsidR="00C06A67">
        <w:rPr>
          <w:rFonts w:ascii="Arial" w:hAnsi="Arial" w:cs="Arial"/>
        </w:rPr>
        <w:t>te se niti na taj poziv okrivljeni</w:t>
      </w:r>
      <w:r w:rsidR="007A6487">
        <w:rPr>
          <w:rFonts w:ascii="Arial" w:hAnsi="Arial" w:cs="Arial"/>
        </w:rPr>
        <w:t xml:space="preserve">ca </w:t>
      </w:r>
      <w:r w:rsidRPr="0053173C" w:rsidR="004512B7">
        <w:rPr>
          <w:rFonts w:ascii="Arial" w:hAnsi="Arial" w:cs="Arial"/>
        </w:rPr>
        <w:t>nije odazva</w:t>
      </w:r>
      <w:r w:rsidR="007A6487">
        <w:rPr>
          <w:rFonts w:ascii="Arial" w:hAnsi="Arial" w:cs="Arial"/>
        </w:rPr>
        <w:t>la</w:t>
      </w:r>
      <w:r w:rsidRPr="0053173C" w:rsidR="004512B7">
        <w:rPr>
          <w:rFonts w:ascii="Arial" w:hAnsi="Arial" w:cs="Arial"/>
        </w:rPr>
        <w:t>, niti opravda</w:t>
      </w:r>
      <w:r w:rsidR="007A6487">
        <w:rPr>
          <w:rFonts w:ascii="Arial" w:hAnsi="Arial" w:cs="Arial"/>
        </w:rPr>
        <w:t>la</w:t>
      </w:r>
      <w:r w:rsidRPr="0053173C" w:rsidR="004512B7">
        <w:rPr>
          <w:rFonts w:ascii="Arial" w:hAnsi="Arial" w:cs="Arial"/>
        </w:rPr>
        <w:t xml:space="preserve"> izostanak</w:t>
      </w:r>
      <w:r w:rsidR="007B53C4">
        <w:rPr>
          <w:rFonts w:ascii="Arial" w:hAnsi="Arial" w:cs="Arial"/>
        </w:rPr>
        <w:t>, p</w:t>
      </w:r>
      <w:r w:rsidRPr="0053173C" w:rsidR="004512B7">
        <w:rPr>
          <w:rFonts w:ascii="Arial" w:hAnsi="Arial" w:cs="Arial"/>
        </w:rPr>
        <w:t xml:space="preserve">a je sud </w:t>
      </w:r>
      <w:r w:rsidR="00972A6C">
        <w:rPr>
          <w:rFonts w:ascii="Arial" w:hAnsi="Arial" w:cs="Arial"/>
        </w:rPr>
        <w:t xml:space="preserve">na </w:t>
      </w:r>
      <w:r w:rsidR="007B53C4">
        <w:rPr>
          <w:rFonts w:ascii="Arial" w:hAnsi="Arial" w:cs="Arial"/>
        </w:rPr>
        <w:t>ročištu</w:t>
      </w:r>
      <w:r w:rsidR="00972A6C">
        <w:rPr>
          <w:rFonts w:ascii="Arial" w:hAnsi="Arial" w:cs="Arial"/>
        </w:rPr>
        <w:t xml:space="preserve"> </w:t>
      </w:r>
      <w:r w:rsidR="00D03BE1">
        <w:rPr>
          <w:rFonts w:ascii="Arial" w:hAnsi="Arial" w:cs="Arial"/>
        </w:rPr>
        <w:t xml:space="preserve">dana </w:t>
      </w:r>
      <w:r w:rsidR="007A6487">
        <w:rPr>
          <w:rFonts w:ascii="Arial" w:hAnsi="Arial" w:cs="Arial"/>
        </w:rPr>
        <w:t>10.02.2026.</w:t>
      </w:r>
      <w:r w:rsidR="00E315F8">
        <w:rPr>
          <w:rFonts w:ascii="Arial" w:hAnsi="Arial" w:cs="Arial"/>
        </w:rPr>
        <w:t>,</w:t>
      </w:r>
      <w:r w:rsidR="007A6487">
        <w:rPr>
          <w:rFonts w:ascii="Arial" w:hAnsi="Arial" w:cs="Arial"/>
        </w:rPr>
        <w:t xml:space="preserve"> pročitao potvrdu Ministarstva pravosuđa, Odjela za prekršajne evidencije, Zagreb str. 10-11 spisa</w:t>
      </w:r>
      <w:r w:rsidR="00E315F8">
        <w:rPr>
          <w:rFonts w:ascii="Arial" w:hAnsi="Arial" w:cs="Arial"/>
        </w:rPr>
        <w:t>,</w:t>
      </w:r>
      <w:r w:rsidR="007A6487">
        <w:rPr>
          <w:rFonts w:ascii="Arial" w:hAnsi="Arial" w:cs="Arial"/>
        </w:rPr>
        <w:t xml:space="preserve"> te presliku fotografije dostavljene od strane PUM-e str. 13-15 spisa, </w:t>
      </w:r>
      <w:r w:rsidRPr="0053173C" w:rsidR="004512B7">
        <w:rPr>
          <w:rFonts w:ascii="Arial" w:hAnsi="Arial" w:cs="Arial"/>
        </w:rPr>
        <w:t>slijedom čega je činjenično stanje bilo u dovoljnoj mjeri utvrđeno za donošenje odluke, smatrajući da nije potrebno ispitivanje okrivljeni</w:t>
      </w:r>
      <w:r w:rsidR="007A6487">
        <w:rPr>
          <w:rFonts w:ascii="Arial" w:hAnsi="Arial" w:cs="Arial"/>
        </w:rPr>
        <w:t>ce</w:t>
      </w:r>
      <w:r w:rsidRPr="0053173C" w:rsidR="004512B7">
        <w:rPr>
          <w:rFonts w:ascii="Arial" w:hAnsi="Arial" w:cs="Arial"/>
        </w:rPr>
        <w:t xml:space="preserve"> i isto ne utječe na zakonito i pravilno donošenje presude. </w:t>
      </w:r>
    </w:p>
    <w:p w:rsidR="00423AFB" w:rsidP="004512B7" w:rsidRDefault="00423AFB" w14:paraId="3D817360" w14:textId="77777777">
      <w:pPr>
        <w:ind w:firstLine="708"/>
        <w:jc w:val="both"/>
        <w:rPr>
          <w:rFonts w:ascii="Arial" w:hAnsi="Arial" w:cs="Arial"/>
        </w:rPr>
      </w:pPr>
    </w:p>
    <w:p w:rsidR="004512B7" w:rsidP="00972A6C" w:rsidRDefault="00D06594" w14:paraId="2A33FC4C" w14:textId="77777777">
      <w:pPr>
        <w:ind w:firstLine="708"/>
        <w:jc w:val="both"/>
        <w:rPr>
          <w:rFonts w:ascii="Arial" w:hAnsi="Arial" w:cs="Arial"/>
        </w:rPr>
      </w:pPr>
      <w:r>
        <w:rPr>
          <w:rFonts w:ascii="Arial" w:hAnsi="Arial" w:cs="Arial"/>
        </w:rPr>
        <w:t>3</w:t>
      </w:r>
      <w:r w:rsidR="00972A6C">
        <w:rPr>
          <w:rFonts w:ascii="Arial" w:hAnsi="Arial" w:cs="Arial"/>
        </w:rPr>
        <w:t xml:space="preserve">.1. </w:t>
      </w:r>
      <w:r w:rsidRPr="0053173C" w:rsidR="004512B7">
        <w:rPr>
          <w:rFonts w:ascii="Arial" w:hAnsi="Arial" w:cs="Arial"/>
        </w:rPr>
        <w:t>Valja naglasiti da je okrivljeni</w:t>
      </w:r>
      <w:r w:rsidR="007A6487">
        <w:rPr>
          <w:rFonts w:ascii="Arial" w:hAnsi="Arial" w:cs="Arial"/>
        </w:rPr>
        <w:t>ca</w:t>
      </w:r>
      <w:r w:rsidRPr="0053173C" w:rsidR="004512B7">
        <w:rPr>
          <w:rFonts w:ascii="Arial" w:hAnsi="Arial" w:cs="Arial"/>
        </w:rPr>
        <w:t xml:space="preserve"> uredno primi</w:t>
      </w:r>
      <w:r w:rsidR="007A6487">
        <w:rPr>
          <w:rFonts w:ascii="Arial" w:hAnsi="Arial" w:cs="Arial"/>
        </w:rPr>
        <w:t>la</w:t>
      </w:r>
      <w:r w:rsidRPr="0053173C" w:rsidR="004512B7">
        <w:rPr>
          <w:rFonts w:ascii="Arial" w:hAnsi="Arial" w:cs="Arial"/>
        </w:rPr>
        <w:t xml:space="preserve"> obavijest o pravima i obvezama iz čl. 109.</w:t>
      </w:r>
      <w:r w:rsidRPr="0053173C" w:rsidR="00672007">
        <w:rPr>
          <w:rFonts w:ascii="Arial" w:hAnsi="Arial" w:cs="Arial"/>
        </w:rPr>
        <w:t>a</w:t>
      </w:r>
      <w:r w:rsidRPr="0053173C" w:rsidR="004512B7">
        <w:rPr>
          <w:rFonts w:ascii="Arial" w:hAnsi="Arial" w:cs="Arial"/>
        </w:rPr>
        <w:t xml:space="preserve"> P</w:t>
      </w:r>
      <w:r w:rsidRPr="0053173C" w:rsidR="00672007">
        <w:rPr>
          <w:rFonts w:ascii="Arial" w:hAnsi="Arial" w:cs="Arial"/>
        </w:rPr>
        <w:t xml:space="preserve">Z-a, kao sastavni dio </w:t>
      </w:r>
      <w:r w:rsidR="00D03BE1">
        <w:rPr>
          <w:rFonts w:ascii="Arial" w:hAnsi="Arial" w:cs="Arial"/>
        </w:rPr>
        <w:t xml:space="preserve">obaveznog </w:t>
      </w:r>
      <w:r w:rsidRPr="0053173C" w:rsidR="004512B7">
        <w:rPr>
          <w:rFonts w:ascii="Arial" w:hAnsi="Arial" w:cs="Arial"/>
        </w:rPr>
        <w:t xml:space="preserve">prekršajnog naloga i to na adresi stanovanja, iz čega </w:t>
      </w:r>
      <w:r w:rsidR="007A6487">
        <w:rPr>
          <w:rFonts w:ascii="Arial" w:hAnsi="Arial" w:cs="Arial"/>
        </w:rPr>
        <w:t>joj</w:t>
      </w:r>
      <w:r w:rsidRPr="0053173C" w:rsidR="004512B7">
        <w:rPr>
          <w:rFonts w:ascii="Arial" w:hAnsi="Arial" w:cs="Arial"/>
        </w:rPr>
        <w:t xml:space="preserve"> je poznato da se protiv nje vodi prekršajn</w:t>
      </w:r>
      <w:r w:rsidRPr="0053173C" w:rsidR="00672007">
        <w:rPr>
          <w:rFonts w:ascii="Arial" w:hAnsi="Arial" w:cs="Arial"/>
        </w:rPr>
        <w:t>i postupak,</w:t>
      </w:r>
      <w:r w:rsidRPr="0053173C" w:rsidR="00E11DA6">
        <w:rPr>
          <w:rFonts w:ascii="Arial" w:hAnsi="Arial" w:cs="Arial"/>
        </w:rPr>
        <w:t xml:space="preserve"> </w:t>
      </w:r>
      <w:r w:rsidR="00E315F8">
        <w:rPr>
          <w:rFonts w:ascii="Arial" w:hAnsi="Arial" w:cs="Arial"/>
        </w:rPr>
        <w:t>te da se odluka o prekršaju može donijeti i u njezinoj odsutnosti. Uzevši</w:t>
      </w:r>
      <w:r w:rsidRPr="0053173C" w:rsidR="004512B7">
        <w:rPr>
          <w:rFonts w:ascii="Arial" w:hAnsi="Arial" w:cs="Arial"/>
        </w:rPr>
        <w:t xml:space="preserve"> u obzir os</w:t>
      </w:r>
      <w:r w:rsidRPr="0053173C" w:rsidR="00E11DA6">
        <w:rPr>
          <w:rFonts w:ascii="Arial" w:hAnsi="Arial" w:cs="Arial"/>
        </w:rPr>
        <w:t>tale dokaze iz spisa</w:t>
      </w:r>
      <w:r w:rsidRPr="0053173C" w:rsidR="00672007">
        <w:rPr>
          <w:rFonts w:ascii="Arial" w:hAnsi="Arial" w:cs="Arial"/>
        </w:rPr>
        <w:t>,</w:t>
      </w:r>
      <w:r w:rsidR="00E315F8">
        <w:rPr>
          <w:rFonts w:ascii="Arial" w:hAnsi="Arial" w:cs="Arial"/>
        </w:rPr>
        <w:t xml:space="preserve"> a posebno fotografiju reg. oznaka vozila u vlasništvu okrivljenice, koje je snimljenu u prekršaju,</w:t>
      </w:r>
      <w:r w:rsidRPr="0053173C" w:rsidR="00672007">
        <w:rPr>
          <w:rFonts w:ascii="Arial" w:hAnsi="Arial" w:cs="Arial"/>
        </w:rPr>
        <w:t xml:space="preserve"> </w:t>
      </w:r>
      <w:r w:rsidRPr="0053173C" w:rsidR="00E11DA6">
        <w:rPr>
          <w:rFonts w:ascii="Arial" w:hAnsi="Arial" w:cs="Arial"/>
        </w:rPr>
        <w:t>sud smatra da nije potre</w:t>
      </w:r>
      <w:r w:rsidRPr="0053173C" w:rsidR="00691EFD">
        <w:rPr>
          <w:rFonts w:ascii="Arial" w:hAnsi="Arial" w:cs="Arial"/>
        </w:rPr>
        <w:t>bno provoditi druge dokazne radnje.</w:t>
      </w:r>
      <w:r w:rsidRPr="0053173C" w:rsidR="004512B7">
        <w:rPr>
          <w:rFonts w:ascii="Arial" w:hAnsi="Arial" w:cs="Arial"/>
        </w:rPr>
        <w:t xml:space="preserve"> </w:t>
      </w:r>
    </w:p>
    <w:p w:rsidRPr="0053173C" w:rsidR="0083135E" w:rsidRDefault="0083135E" w14:paraId="2762C1F5" w14:textId="77777777">
      <w:pPr>
        <w:jc w:val="both"/>
        <w:rPr>
          <w:rFonts w:ascii="Arial" w:hAnsi="Arial" w:cs="Arial"/>
        </w:rPr>
      </w:pPr>
    </w:p>
    <w:p w:rsidRPr="0053173C" w:rsidR="0083135E" w:rsidRDefault="00D06594" w14:paraId="12B79F63" w14:textId="77777777">
      <w:pPr>
        <w:ind w:firstLine="708"/>
        <w:jc w:val="both"/>
        <w:rPr>
          <w:rFonts w:ascii="Arial" w:hAnsi="Arial" w:cs="Arial"/>
        </w:rPr>
      </w:pPr>
      <w:r>
        <w:rPr>
          <w:rFonts w:ascii="Arial" w:hAnsi="Arial" w:cs="Arial"/>
        </w:rPr>
        <w:t>4</w:t>
      </w:r>
      <w:r w:rsidR="00972A6C">
        <w:rPr>
          <w:rFonts w:ascii="Arial" w:hAnsi="Arial" w:cs="Arial"/>
        </w:rPr>
        <w:t xml:space="preserve">. </w:t>
      </w:r>
      <w:r w:rsidRPr="0053173C" w:rsidR="0020399C">
        <w:rPr>
          <w:rFonts w:ascii="Arial" w:hAnsi="Arial" w:cs="Arial"/>
        </w:rPr>
        <w:t xml:space="preserve">Nakon provedenog postupka, </w:t>
      </w:r>
      <w:r w:rsidR="007A6487">
        <w:rPr>
          <w:rFonts w:ascii="Arial" w:hAnsi="Arial" w:cs="Arial"/>
        </w:rPr>
        <w:t>temeljem</w:t>
      </w:r>
      <w:r w:rsidRPr="0053173C" w:rsidR="0020399C">
        <w:rPr>
          <w:rFonts w:ascii="Arial" w:hAnsi="Arial" w:cs="Arial"/>
        </w:rPr>
        <w:t xml:space="preserve"> uvida u dokumentaciju i</w:t>
      </w:r>
      <w:r w:rsidRPr="0053173C" w:rsidR="0029286D">
        <w:rPr>
          <w:rFonts w:ascii="Arial" w:hAnsi="Arial" w:cs="Arial"/>
        </w:rPr>
        <w:t>z spisa,</w:t>
      </w:r>
      <w:r w:rsidRPr="0053173C" w:rsidR="0020399C">
        <w:rPr>
          <w:rFonts w:ascii="Arial" w:hAnsi="Arial" w:cs="Arial"/>
        </w:rPr>
        <w:t xml:space="preserve"> sud nalazi nedvojbeno utvrđenim da je okrivljeni</w:t>
      </w:r>
      <w:r w:rsidR="007A6487">
        <w:rPr>
          <w:rFonts w:ascii="Arial" w:hAnsi="Arial" w:cs="Arial"/>
        </w:rPr>
        <w:t>ca</w:t>
      </w:r>
      <w:r w:rsidRPr="0053173C" w:rsidR="0020399C">
        <w:rPr>
          <w:rFonts w:ascii="Arial" w:hAnsi="Arial" w:cs="Arial"/>
        </w:rPr>
        <w:t xml:space="preserve"> počini</w:t>
      </w:r>
      <w:r w:rsidR="007A6487">
        <w:rPr>
          <w:rFonts w:ascii="Arial" w:hAnsi="Arial" w:cs="Arial"/>
        </w:rPr>
        <w:t>la</w:t>
      </w:r>
      <w:r w:rsidRPr="0053173C" w:rsidR="0020399C">
        <w:rPr>
          <w:rFonts w:ascii="Arial" w:hAnsi="Arial" w:cs="Arial"/>
        </w:rPr>
        <w:t xml:space="preserve"> prekršaj koji </w:t>
      </w:r>
      <w:r w:rsidR="007A6487">
        <w:rPr>
          <w:rFonts w:ascii="Arial" w:hAnsi="Arial" w:cs="Arial"/>
        </w:rPr>
        <w:t>joj</w:t>
      </w:r>
      <w:r w:rsidRPr="0053173C" w:rsidR="0020399C">
        <w:rPr>
          <w:rFonts w:ascii="Arial" w:hAnsi="Arial" w:cs="Arial"/>
        </w:rPr>
        <w:t xml:space="preserve"> je stavljen na teret.</w:t>
      </w:r>
    </w:p>
    <w:p w:rsidRPr="0053173C" w:rsidR="0029286D" w:rsidRDefault="0029286D" w14:paraId="296A421A" w14:textId="77777777">
      <w:pPr>
        <w:ind w:firstLine="708"/>
        <w:jc w:val="both"/>
        <w:rPr>
          <w:rFonts w:ascii="Arial" w:hAnsi="Arial" w:cs="Arial"/>
        </w:rPr>
      </w:pPr>
    </w:p>
    <w:p w:rsidR="007A6BC0" w:rsidP="007A6BC0" w:rsidRDefault="00D06594" w14:paraId="6C76AE91" w14:textId="77777777">
      <w:pPr>
        <w:ind w:firstLine="708"/>
        <w:jc w:val="both"/>
        <w:rPr>
          <w:rFonts w:ascii="Arial" w:hAnsi="Arial" w:cs="Arial"/>
        </w:rPr>
      </w:pPr>
      <w:r>
        <w:rPr>
          <w:rFonts w:ascii="Arial" w:hAnsi="Arial" w:cs="Arial"/>
        </w:rPr>
        <w:t>4</w:t>
      </w:r>
      <w:r w:rsidR="00972A6C">
        <w:rPr>
          <w:rFonts w:ascii="Arial" w:hAnsi="Arial" w:cs="Arial"/>
        </w:rPr>
        <w:t xml:space="preserve">.1. </w:t>
      </w:r>
      <w:r w:rsidRPr="0053173C" w:rsidR="0020399C">
        <w:rPr>
          <w:rFonts w:ascii="Arial" w:hAnsi="Arial" w:cs="Arial"/>
        </w:rPr>
        <w:t xml:space="preserve">Materijalnom odredbom čl. 229. st. 3. Zakona o sigurnosti prometa na cestama propisano je da je vlasnik vozila dužan, na zahtjev policijskog službenika ili službene osobe jedinice lokalne samouprave koja obavlja poslove iz članka 5. stavka 4. ovoga Zakona, dati vjerodostojan podatak o osobi koja je upravljala vozilom u vrijeme počinjenja prekršaja, a pritom se dostava podataka o više osoba koje su upravljale vozilom u vrijeme počinjenja prekršaja ne smatra dostavom vjerodostojnih podataka o identitetu osobe kojoj je dao vozilo na upravljanje, time da je u st. 7. cit. </w:t>
      </w:r>
      <w:r w:rsidRPr="0053173C" w:rsidR="0020399C">
        <w:rPr>
          <w:rFonts w:ascii="Arial" w:hAnsi="Arial" w:cs="Arial"/>
        </w:rPr>
        <w:lastRenderedPageBreak/>
        <w:t xml:space="preserve">članka propisano da će se novčanom kaznom u iznosu od </w:t>
      </w:r>
      <w:r w:rsidR="00972A6C">
        <w:rPr>
          <w:rFonts w:ascii="Arial" w:hAnsi="Arial" w:cs="Arial"/>
        </w:rPr>
        <w:t>660</w:t>
      </w:r>
      <w:r w:rsidRPr="0053173C" w:rsidR="0020399C">
        <w:rPr>
          <w:rFonts w:ascii="Arial" w:hAnsi="Arial" w:cs="Arial"/>
        </w:rPr>
        <w:t xml:space="preserve">,00 do </w:t>
      </w:r>
      <w:r w:rsidR="00972A6C">
        <w:rPr>
          <w:rFonts w:ascii="Arial" w:hAnsi="Arial" w:cs="Arial"/>
        </w:rPr>
        <w:t>1990,</w:t>
      </w:r>
      <w:r w:rsidRPr="0053173C" w:rsidR="0020399C">
        <w:rPr>
          <w:rFonts w:ascii="Arial" w:hAnsi="Arial" w:cs="Arial"/>
        </w:rPr>
        <w:t xml:space="preserve">00 </w:t>
      </w:r>
      <w:r w:rsidR="00972A6C">
        <w:rPr>
          <w:rFonts w:ascii="Arial" w:hAnsi="Arial" w:cs="Arial"/>
        </w:rPr>
        <w:t>eura</w:t>
      </w:r>
      <w:r w:rsidRPr="0053173C" w:rsidR="0020399C">
        <w:rPr>
          <w:rFonts w:ascii="Arial" w:hAnsi="Arial" w:cs="Arial"/>
        </w:rPr>
        <w:t xml:space="preserve"> kazniti za prekršaj vlasnik vozila, osoba kojoj je vozilo povjereno ili odgovorna osoba u pravnoj osobi ako, u roku od 15 dana, ne da vjerodostojan dokaz o osobi koja je upravljala vozilom u vrijeme počinjenja prekršaja.</w:t>
      </w:r>
    </w:p>
    <w:p w:rsidRPr="0053173C" w:rsidR="00C06A67" w:rsidP="0060726A" w:rsidRDefault="00C06A67" w14:paraId="2013E9B0" w14:textId="77777777">
      <w:pPr>
        <w:jc w:val="both"/>
        <w:rPr>
          <w:rFonts w:ascii="Arial" w:hAnsi="Arial" w:cs="Arial"/>
        </w:rPr>
      </w:pPr>
    </w:p>
    <w:p w:rsidRPr="0053173C" w:rsidR="0083135E" w:rsidRDefault="00D06594" w14:paraId="36F8C5E7" w14:textId="77777777">
      <w:pPr>
        <w:ind w:firstLine="708"/>
        <w:jc w:val="both"/>
        <w:rPr>
          <w:rFonts w:ascii="Arial" w:hAnsi="Arial" w:cs="Arial"/>
        </w:rPr>
      </w:pPr>
      <w:r>
        <w:rPr>
          <w:rFonts w:ascii="Arial" w:hAnsi="Arial" w:cs="Arial"/>
        </w:rPr>
        <w:t>5</w:t>
      </w:r>
      <w:r w:rsidR="00972A6C">
        <w:rPr>
          <w:rFonts w:ascii="Arial" w:hAnsi="Arial" w:cs="Arial"/>
        </w:rPr>
        <w:t xml:space="preserve">. </w:t>
      </w:r>
      <w:r w:rsidRPr="0053173C" w:rsidR="0020399C">
        <w:rPr>
          <w:rFonts w:ascii="Arial" w:hAnsi="Arial" w:cs="Arial"/>
        </w:rPr>
        <w:t>Stoga je sud okrivljeni</w:t>
      </w:r>
      <w:r w:rsidR="007A6487">
        <w:rPr>
          <w:rFonts w:ascii="Arial" w:hAnsi="Arial" w:cs="Arial"/>
        </w:rPr>
        <w:t>cu</w:t>
      </w:r>
      <w:r w:rsidRPr="0053173C" w:rsidR="0020399C">
        <w:rPr>
          <w:rFonts w:ascii="Arial" w:hAnsi="Arial" w:cs="Arial"/>
        </w:rPr>
        <w:t xml:space="preserve"> proglasio krivim, izrekao </w:t>
      </w:r>
      <w:r w:rsidR="007A6487">
        <w:rPr>
          <w:rFonts w:ascii="Arial" w:hAnsi="Arial" w:cs="Arial"/>
        </w:rPr>
        <w:t>joj</w:t>
      </w:r>
      <w:r w:rsidRPr="0053173C" w:rsidR="0020399C">
        <w:rPr>
          <w:rFonts w:ascii="Arial" w:hAnsi="Arial" w:cs="Arial"/>
        </w:rPr>
        <w:t xml:space="preserve"> novčanu kaznu, time da je kod odmjere kazne uzeta u obzir težina prekršaja</w:t>
      </w:r>
      <w:r w:rsidR="003F0E6C">
        <w:rPr>
          <w:rFonts w:ascii="Arial" w:hAnsi="Arial" w:cs="Arial"/>
        </w:rPr>
        <w:t>,</w:t>
      </w:r>
      <w:r w:rsidRPr="0053173C" w:rsidR="0020399C">
        <w:rPr>
          <w:rFonts w:ascii="Arial" w:hAnsi="Arial" w:cs="Arial"/>
        </w:rPr>
        <w:t xml:space="preserve"> te sve okolnosti iz čl. 36. Prekršajnog zakona, kao olakotno, </w:t>
      </w:r>
      <w:r w:rsidR="007B7FC0">
        <w:rPr>
          <w:rFonts w:ascii="Arial" w:hAnsi="Arial" w:cs="Arial"/>
        </w:rPr>
        <w:t xml:space="preserve">prekršajna nekažnjavanost </w:t>
      </w:r>
      <w:r w:rsidRPr="0053173C" w:rsidR="0020399C">
        <w:rPr>
          <w:rFonts w:ascii="Arial" w:hAnsi="Arial" w:cs="Arial"/>
        </w:rPr>
        <w:t>prema potvrdi Ministarstva pravosuđ</w:t>
      </w:r>
      <w:r w:rsidR="007B7FC0">
        <w:rPr>
          <w:rFonts w:ascii="Arial" w:hAnsi="Arial" w:cs="Arial"/>
        </w:rPr>
        <w:t>a, Odjel</w:t>
      </w:r>
      <w:r w:rsidR="00EF3653">
        <w:rPr>
          <w:rFonts w:ascii="Arial" w:hAnsi="Arial" w:cs="Arial"/>
        </w:rPr>
        <w:t>a za prekršajne evidencije</w:t>
      </w:r>
      <w:r w:rsidRPr="0053173C" w:rsidR="0020399C">
        <w:rPr>
          <w:rFonts w:ascii="Arial" w:hAnsi="Arial" w:cs="Arial"/>
        </w:rPr>
        <w:t xml:space="preserve">, radi čega </w:t>
      </w:r>
      <w:r w:rsidR="007A6487">
        <w:rPr>
          <w:rFonts w:ascii="Arial" w:hAnsi="Arial" w:cs="Arial"/>
        </w:rPr>
        <w:t>joj</w:t>
      </w:r>
      <w:r w:rsidRPr="0053173C" w:rsidR="0020399C">
        <w:rPr>
          <w:rFonts w:ascii="Arial" w:hAnsi="Arial" w:cs="Arial"/>
        </w:rPr>
        <w:t xml:space="preserve"> je</w:t>
      </w:r>
      <w:r w:rsidR="00EF3653">
        <w:rPr>
          <w:rFonts w:ascii="Arial" w:hAnsi="Arial" w:cs="Arial"/>
        </w:rPr>
        <w:t xml:space="preserve"> izrekao minimalnu</w:t>
      </w:r>
      <w:r w:rsidR="007B7FC0">
        <w:rPr>
          <w:rFonts w:ascii="Arial" w:hAnsi="Arial" w:cs="Arial"/>
        </w:rPr>
        <w:t xml:space="preserve"> novčanu kaznu </w:t>
      </w:r>
      <w:r w:rsidR="00EF3653">
        <w:rPr>
          <w:rFonts w:ascii="Arial" w:hAnsi="Arial" w:cs="Arial"/>
        </w:rPr>
        <w:t xml:space="preserve">propisanu </w:t>
      </w:r>
      <w:r w:rsidRPr="0053173C" w:rsidR="0020399C">
        <w:rPr>
          <w:rFonts w:ascii="Arial" w:hAnsi="Arial" w:cs="Arial"/>
        </w:rPr>
        <w:t xml:space="preserve">za počinjeni prekršaj, očekujući da će se ovako </w:t>
      </w:r>
      <w:r w:rsidR="007A6487">
        <w:rPr>
          <w:rFonts w:ascii="Arial" w:hAnsi="Arial" w:cs="Arial"/>
        </w:rPr>
        <w:t>izrečenom</w:t>
      </w:r>
      <w:r w:rsidRPr="0053173C" w:rsidR="0020399C">
        <w:rPr>
          <w:rFonts w:ascii="Arial" w:hAnsi="Arial" w:cs="Arial"/>
        </w:rPr>
        <w:t xml:space="preserve"> kaznom postići svrha kažnjavanja. </w:t>
      </w:r>
    </w:p>
    <w:p w:rsidRPr="0053173C" w:rsidR="0083135E" w:rsidRDefault="0083135E" w14:paraId="00CCF4E8" w14:textId="77777777">
      <w:pPr>
        <w:ind w:firstLine="708"/>
        <w:jc w:val="both"/>
        <w:rPr>
          <w:rFonts w:ascii="Arial" w:hAnsi="Arial" w:cs="Arial"/>
        </w:rPr>
      </w:pPr>
    </w:p>
    <w:p w:rsidR="0083135E" w:rsidRDefault="0020399C" w14:paraId="51DC0E6B" w14:textId="77777777">
      <w:pPr>
        <w:tabs>
          <w:tab w:val="left" w:pos="-720"/>
        </w:tabs>
        <w:suppressAutoHyphens/>
        <w:spacing w:before="120"/>
        <w:jc w:val="both"/>
        <w:rPr>
          <w:rFonts w:ascii="Arial" w:hAnsi="Arial" w:cs="Arial"/>
        </w:rPr>
      </w:pPr>
      <w:r w:rsidRPr="0053173C">
        <w:rPr>
          <w:rFonts w:ascii="Arial" w:hAnsi="Arial" w:cs="Arial"/>
        </w:rPr>
        <w:tab/>
      </w:r>
      <w:r w:rsidR="00D06594">
        <w:rPr>
          <w:rFonts w:ascii="Arial" w:hAnsi="Arial" w:cs="Arial"/>
        </w:rPr>
        <w:t>6</w:t>
      </w:r>
      <w:r w:rsidR="0089508E">
        <w:rPr>
          <w:rFonts w:ascii="Arial" w:hAnsi="Arial" w:cs="Arial"/>
        </w:rPr>
        <w:t xml:space="preserve">. </w:t>
      </w:r>
      <w:r w:rsidRPr="0053173C">
        <w:rPr>
          <w:rFonts w:ascii="Arial" w:hAnsi="Arial" w:cs="Arial"/>
        </w:rPr>
        <w:t>Sud je okrivljeni</w:t>
      </w:r>
      <w:r w:rsidR="007A6487">
        <w:rPr>
          <w:rFonts w:ascii="Arial" w:hAnsi="Arial" w:cs="Arial"/>
        </w:rPr>
        <w:t>cu</w:t>
      </w:r>
      <w:r w:rsidRPr="0053173C">
        <w:rPr>
          <w:rFonts w:ascii="Arial" w:hAnsi="Arial" w:cs="Arial"/>
        </w:rPr>
        <w:t xml:space="preserve"> obvezao na plaćanje troškova u iznosu od </w:t>
      </w:r>
      <w:r w:rsidR="007A6487">
        <w:rPr>
          <w:rFonts w:ascii="Arial" w:hAnsi="Arial" w:cs="Arial"/>
        </w:rPr>
        <w:t>5</w:t>
      </w:r>
      <w:r w:rsidR="00972A6C">
        <w:rPr>
          <w:rFonts w:ascii="Arial" w:hAnsi="Arial" w:cs="Arial"/>
        </w:rPr>
        <w:t>0,00 (</w:t>
      </w:r>
      <w:r w:rsidR="007A6487">
        <w:rPr>
          <w:rFonts w:ascii="Arial" w:hAnsi="Arial" w:cs="Arial"/>
        </w:rPr>
        <w:t xml:space="preserve">pedeset </w:t>
      </w:r>
      <w:r w:rsidR="00972A6C">
        <w:rPr>
          <w:rFonts w:ascii="Arial" w:hAnsi="Arial" w:cs="Arial"/>
        </w:rPr>
        <w:t>eura),</w:t>
      </w:r>
      <w:r w:rsidRPr="0053173C">
        <w:rPr>
          <w:rFonts w:ascii="Arial" w:hAnsi="Arial" w:cs="Arial"/>
        </w:rPr>
        <w:t xml:space="preserve"> kao paušalne troškove prekršajnog postupka, koji iznos je primjeren kako složenosti i dužini trajanj</w:t>
      </w:r>
      <w:r w:rsidR="00D03BE1">
        <w:rPr>
          <w:rFonts w:ascii="Arial" w:hAnsi="Arial" w:cs="Arial"/>
        </w:rPr>
        <w:t>a postupka, budući ih je prouzroči</w:t>
      </w:r>
      <w:r w:rsidR="007A6487">
        <w:rPr>
          <w:rFonts w:ascii="Arial" w:hAnsi="Arial" w:cs="Arial"/>
        </w:rPr>
        <w:t>la</w:t>
      </w:r>
      <w:r w:rsidR="00D03BE1">
        <w:rPr>
          <w:rFonts w:ascii="Arial" w:hAnsi="Arial" w:cs="Arial"/>
        </w:rPr>
        <w:t xml:space="preserve"> počinjenim</w:t>
      </w:r>
      <w:r w:rsidRPr="0053173C">
        <w:rPr>
          <w:rFonts w:ascii="Arial" w:hAnsi="Arial" w:cs="Arial"/>
        </w:rPr>
        <w:t xml:space="preserve"> prekršajem.</w:t>
      </w:r>
    </w:p>
    <w:p w:rsidRPr="0053173C" w:rsidR="00D06594" w:rsidRDefault="00D06594" w14:paraId="02220A2C" w14:textId="77777777">
      <w:pPr>
        <w:tabs>
          <w:tab w:val="left" w:pos="-720"/>
        </w:tabs>
        <w:suppressAutoHyphens/>
        <w:spacing w:before="120"/>
        <w:jc w:val="both"/>
        <w:rPr>
          <w:rFonts w:ascii="Arial" w:hAnsi="Arial" w:cs="Arial"/>
        </w:rPr>
      </w:pPr>
    </w:p>
    <w:p w:rsidRPr="0053173C" w:rsidR="0083135E" w:rsidRDefault="0083135E" w14:paraId="6EECFD1E" w14:textId="77777777">
      <w:pPr>
        <w:jc w:val="center"/>
        <w:rPr>
          <w:rFonts w:ascii="Arial" w:hAnsi="Arial" w:cs="Arial"/>
        </w:rPr>
      </w:pPr>
    </w:p>
    <w:p w:rsidRPr="0053173C" w:rsidR="0083135E" w:rsidRDefault="0020399C" w14:paraId="14B75E84" w14:textId="77777777">
      <w:pPr>
        <w:jc w:val="center"/>
        <w:rPr>
          <w:rFonts w:ascii="Arial" w:hAnsi="Arial" w:cs="Arial"/>
        </w:rPr>
      </w:pPr>
      <w:r w:rsidRPr="0053173C">
        <w:rPr>
          <w:rFonts w:ascii="Arial" w:hAnsi="Arial" w:cs="Arial"/>
        </w:rPr>
        <w:t>U Čakovcu,</w:t>
      </w:r>
      <w:r w:rsidR="00D03BE1">
        <w:rPr>
          <w:rFonts w:ascii="Arial" w:hAnsi="Arial" w:cs="Arial"/>
        </w:rPr>
        <w:t xml:space="preserve"> </w:t>
      </w:r>
      <w:r w:rsidR="00E315F8">
        <w:rPr>
          <w:rFonts w:ascii="Arial" w:hAnsi="Arial" w:cs="Arial"/>
        </w:rPr>
        <w:t>1</w:t>
      </w:r>
      <w:r w:rsidR="0067562C">
        <w:rPr>
          <w:rFonts w:ascii="Arial" w:hAnsi="Arial" w:cs="Arial"/>
        </w:rPr>
        <w:t>8</w:t>
      </w:r>
      <w:r w:rsidR="00E315F8">
        <w:rPr>
          <w:rFonts w:ascii="Arial" w:hAnsi="Arial" w:cs="Arial"/>
        </w:rPr>
        <w:t>. ožujka</w:t>
      </w:r>
      <w:r w:rsidR="007A6487">
        <w:rPr>
          <w:rFonts w:ascii="Arial" w:hAnsi="Arial" w:cs="Arial"/>
        </w:rPr>
        <w:t xml:space="preserve"> 2026.</w:t>
      </w:r>
    </w:p>
    <w:p w:rsidRPr="0053173C" w:rsidR="0083135E" w:rsidRDefault="0083135E" w14:paraId="59B1A6AC" w14:textId="77777777">
      <w:pPr>
        <w:jc w:val="center"/>
        <w:rPr>
          <w:rFonts w:ascii="Arial" w:hAnsi="Arial" w:cs="Arial"/>
        </w:rPr>
      </w:pPr>
    </w:p>
    <w:p w:rsidRPr="0053173C" w:rsidR="0083135E" w:rsidRDefault="0020399C" w14:paraId="0F540195" w14:textId="77777777">
      <w:pPr>
        <w:jc w:val="both"/>
        <w:rPr>
          <w:rFonts w:ascii="Arial" w:hAnsi="Arial" w:cs="Arial"/>
        </w:rPr>
      </w:pPr>
      <w:r w:rsidRPr="0053173C">
        <w:rPr>
          <w:rFonts w:ascii="Arial" w:hAnsi="Arial" w:cs="Arial"/>
        </w:rPr>
        <w:t xml:space="preserve">       </w:t>
      </w:r>
      <w:r w:rsidRPr="0053173C">
        <w:rPr>
          <w:rFonts w:ascii="Arial" w:hAnsi="Arial" w:cs="Arial"/>
        </w:rPr>
        <w:tab/>
        <w:t>Zapisničarka:</w:t>
      </w:r>
      <w:r w:rsidRPr="0053173C">
        <w:rPr>
          <w:rFonts w:ascii="Arial" w:hAnsi="Arial" w:cs="Arial"/>
        </w:rPr>
        <w:tab/>
      </w:r>
      <w:r w:rsidRPr="0053173C">
        <w:rPr>
          <w:rFonts w:ascii="Arial" w:hAnsi="Arial" w:cs="Arial"/>
        </w:rPr>
        <w:tab/>
      </w:r>
      <w:r w:rsidRPr="0053173C">
        <w:rPr>
          <w:rFonts w:ascii="Arial" w:hAnsi="Arial" w:cs="Arial"/>
        </w:rPr>
        <w:tab/>
      </w:r>
      <w:r w:rsidRPr="0053173C">
        <w:rPr>
          <w:rFonts w:ascii="Arial" w:hAnsi="Arial" w:cs="Arial"/>
        </w:rPr>
        <w:tab/>
      </w:r>
      <w:r w:rsidRPr="0053173C">
        <w:rPr>
          <w:rFonts w:ascii="Arial" w:hAnsi="Arial" w:cs="Arial"/>
        </w:rPr>
        <w:tab/>
      </w:r>
      <w:r w:rsidRPr="0053173C">
        <w:rPr>
          <w:rFonts w:ascii="Arial" w:hAnsi="Arial" w:cs="Arial"/>
        </w:rPr>
        <w:tab/>
        <w:t xml:space="preserve">                     Sudac:</w:t>
      </w:r>
    </w:p>
    <w:p w:rsidR="00D06594" w:rsidRDefault="0020399C" w14:paraId="24CD7697" w14:textId="77777777">
      <w:pPr>
        <w:jc w:val="both"/>
        <w:rPr>
          <w:rFonts w:ascii="Arial" w:hAnsi="Arial" w:cs="Arial"/>
        </w:rPr>
      </w:pPr>
      <w:r w:rsidRPr="0053173C">
        <w:rPr>
          <w:rFonts w:ascii="Arial" w:hAnsi="Arial" w:cs="Arial"/>
        </w:rPr>
        <w:t xml:space="preserve">         Ljiljana Lehkec </w:t>
      </w:r>
      <w:r w:rsidRPr="0053173C">
        <w:rPr>
          <w:rFonts w:ascii="Arial" w:hAnsi="Arial" w:cs="Arial"/>
        </w:rPr>
        <w:tab/>
      </w:r>
      <w:r w:rsidRPr="0053173C">
        <w:rPr>
          <w:rFonts w:ascii="Arial" w:hAnsi="Arial" w:cs="Arial"/>
        </w:rPr>
        <w:tab/>
      </w:r>
      <w:r w:rsidRPr="0053173C">
        <w:rPr>
          <w:rFonts w:ascii="Arial" w:hAnsi="Arial" w:cs="Arial"/>
        </w:rPr>
        <w:tab/>
      </w:r>
      <w:r w:rsidRPr="0053173C">
        <w:rPr>
          <w:rFonts w:ascii="Arial" w:hAnsi="Arial" w:cs="Arial"/>
        </w:rPr>
        <w:tab/>
      </w:r>
      <w:r w:rsidRPr="0053173C">
        <w:rPr>
          <w:rFonts w:ascii="Arial" w:hAnsi="Arial" w:cs="Arial"/>
        </w:rPr>
        <w:tab/>
        <w:t xml:space="preserve">         </w:t>
      </w:r>
      <w:r w:rsidR="00241B7A">
        <w:rPr>
          <w:rFonts w:ascii="Arial" w:hAnsi="Arial" w:cs="Arial"/>
        </w:rPr>
        <w:t xml:space="preserve"> </w:t>
      </w:r>
      <w:r w:rsidRPr="0053173C" w:rsidR="00923014">
        <w:rPr>
          <w:rFonts w:ascii="Arial" w:hAnsi="Arial" w:cs="Arial"/>
        </w:rPr>
        <w:t xml:space="preserve">     </w:t>
      </w:r>
      <w:r w:rsidRPr="0053173C">
        <w:rPr>
          <w:rFonts w:ascii="Arial" w:hAnsi="Arial" w:cs="Arial"/>
        </w:rPr>
        <w:t>Dražen Bence</w:t>
      </w:r>
    </w:p>
    <w:p w:rsidRPr="0053173C" w:rsidR="0083135E" w:rsidRDefault="0020399C" w14:paraId="794B40F0" w14:textId="77777777">
      <w:pPr>
        <w:jc w:val="both"/>
        <w:rPr>
          <w:rFonts w:ascii="Arial" w:hAnsi="Arial" w:cs="Arial"/>
        </w:rPr>
      </w:pPr>
      <w:r w:rsidRPr="0053173C">
        <w:rPr>
          <w:rFonts w:ascii="Arial" w:hAnsi="Arial" w:cs="Arial"/>
        </w:rPr>
        <w:tab/>
      </w:r>
    </w:p>
    <w:p w:rsidRPr="0053173C" w:rsidR="0083135E" w:rsidRDefault="0083135E" w14:paraId="57073F55" w14:textId="77777777">
      <w:pPr>
        <w:jc w:val="both"/>
        <w:rPr>
          <w:rFonts w:ascii="Arial" w:hAnsi="Arial" w:cs="Arial"/>
        </w:rPr>
      </w:pPr>
    </w:p>
    <w:p w:rsidRPr="001E621F" w:rsidR="001D2989" w:rsidP="001D2989" w:rsidRDefault="0020399C" w14:paraId="4C157B5E" w14:textId="77777777">
      <w:pPr>
        <w:tabs>
          <w:tab w:val="left" w:pos="-720"/>
        </w:tabs>
        <w:suppressAutoHyphens/>
        <w:jc w:val="both"/>
        <w:rPr>
          <w:rFonts w:ascii="Arial" w:hAnsi="Arial" w:cs="Arial"/>
          <w:szCs w:val="24"/>
        </w:rPr>
      </w:pPr>
      <w:r w:rsidRPr="0053173C">
        <w:rPr>
          <w:rFonts w:ascii="Arial" w:hAnsi="Arial" w:cs="Arial"/>
        </w:rPr>
        <w:tab/>
      </w:r>
      <w:r w:rsidRPr="001E621F" w:rsidR="001D2989">
        <w:rPr>
          <w:rFonts w:ascii="Arial" w:hAnsi="Arial" w:cs="Arial"/>
          <w:szCs w:val="24"/>
        </w:rPr>
        <w:t>Temeljem čl. 244. st. 3. Prekršajnog zakona, protiv ove presude nije dopuštena žalba.</w:t>
      </w:r>
    </w:p>
    <w:p w:rsidRPr="0053173C" w:rsidR="0083135E" w:rsidRDefault="0083135E" w14:paraId="6F2A96AB" w14:textId="77777777">
      <w:pPr>
        <w:ind w:firstLine="708"/>
        <w:jc w:val="both"/>
        <w:rPr>
          <w:rFonts w:ascii="Arial" w:hAnsi="Arial" w:cs="Arial"/>
        </w:rPr>
      </w:pPr>
    </w:p>
    <w:tbl>
      <w:tblPr>
        <w:tblW w:w="9970" w:type="dxa"/>
        <w:tblLayout w:type="fixed"/>
        <w:tblLook w:firstRow="1" w:lastRow="0" w:firstColumn="1" w:lastColumn="0" w:noHBand="0" w:noVBand="1" w:val="04A0"/>
      </w:tblPr>
      <w:tblGrid>
        <w:gridCol w:w="4985"/>
        <w:gridCol w:w="4985"/>
      </w:tblGrid>
      <w:tr w:rsidRPr="0053173C" w:rsidR="0083135E" w14:paraId="21C061A2" w14:textId="77777777">
        <w:trPr>
          <w:trHeight w:val="1414"/>
        </w:trPr>
        <w:tc>
          <w:tcPr>
            <w:tcW w:w="4985" w:type="dxa"/>
          </w:tcPr>
          <w:p w:rsidRPr="0053173C" w:rsidR="0083135E" w:rsidRDefault="0020399C" w14:paraId="4FE30FF0" w14:textId="77777777">
            <w:pPr>
              <w:tabs>
                <w:tab w:val="left" w:pos="-720"/>
              </w:tabs>
              <w:suppressAutoHyphens/>
              <w:spacing w:after="80"/>
              <w:jc w:val="both"/>
              <w:rPr>
                <w:rFonts w:ascii="Arial" w:hAnsi="Arial" w:cs="Arial"/>
              </w:rPr>
            </w:pPr>
            <w:r w:rsidRPr="0053173C">
              <w:rPr>
                <w:rFonts w:ascii="Arial" w:hAnsi="Arial" w:cs="Arial"/>
              </w:rPr>
              <w:t>DOSTAVNA NAREDBA:</w:t>
            </w:r>
          </w:p>
          <w:p w:rsidRPr="0053173C" w:rsidR="0083135E" w:rsidRDefault="0020399C" w14:paraId="54E740BB" w14:textId="77777777">
            <w:pPr>
              <w:tabs>
                <w:tab w:val="left" w:pos="-720"/>
              </w:tabs>
              <w:suppressAutoHyphens/>
              <w:jc w:val="both"/>
              <w:rPr>
                <w:rFonts w:ascii="Arial" w:hAnsi="Arial" w:cs="Arial"/>
              </w:rPr>
            </w:pPr>
            <w:r w:rsidRPr="0053173C">
              <w:rPr>
                <w:rFonts w:ascii="Arial" w:hAnsi="Arial" w:cs="Arial"/>
              </w:rPr>
              <w:t>1. Okrivljeni</w:t>
            </w:r>
            <w:r w:rsidR="007A6487">
              <w:rPr>
                <w:rFonts w:ascii="Arial" w:hAnsi="Arial" w:cs="Arial"/>
              </w:rPr>
              <w:t>ci</w:t>
            </w:r>
            <w:r w:rsidRPr="0053173C">
              <w:rPr>
                <w:rFonts w:ascii="Arial" w:hAnsi="Arial" w:cs="Arial"/>
              </w:rPr>
              <w:t>,</w:t>
            </w:r>
          </w:p>
          <w:p w:rsidRPr="0053173C" w:rsidR="0083135E" w:rsidRDefault="0020399C" w14:paraId="46AB17E8" w14:textId="77777777">
            <w:pPr>
              <w:tabs>
                <w:tab w:val="left" w:pos="-720"/>
              </w:tabs>
              <w:suppressAutoHyphens/>
              <w:jc w:val="both"/>
              <w:rPr>
                <w:rFonts w:ascii="Arial" w:hAnsi="Arial" w:cs="Arial"/>
              </w:rPr>
            </w:pPr>
            <w:r w:rsidRPr="0053173C">
              <w:rPr>
                <w:rFonts w:ascii="Arial" w:hAnsi="Arial" w:cs="Arial"/>
              </w:rPr>
              <w:t>2. Tužitelju,</w:t>
            </w:r>
          </w:p>
          <w:p w:rsidRPr="0053173C" w:rsidR="0083135E" w:rsidRDefault="0020399C" w14:paraId="2CC0EE2F" w14:textId="77777777">
            <w:pPr>
              <w:tabs>
                <w:tab w:val="left" w:pos="-720"/>
              </w:tabs>
              <w:suppressAutoHyphens/>
              <w:jc w:val="both"/>
              <w:rPr>
                <w:rFonts w:ascii="Arial" w:hAnsi="Arial" w:cs="Arial"/>
              </w:rPr>
            </w:pPr>
            <w:r w:rsidRPr="0053173C">
              <w:rPr>
                <w:rFonts w:ascii="Arial" w:hAnsi="Arial" w:cs="Arial"/>
              </w:rPr>
              <w:t>3. Za spis,</w:t>
            </w:r>
          </w:p>
          <w:p w:rsidRPr="0053173C" w:rsidR="0083135E" w:rsidRDefault="0020399C" w14:paraId="007E3ED2" w14:textId="77777777">
            <w:pPr>
              <w:tabs>
                <w:tab w:val="left" w:pos="-720"/>
              </w:tabs>
              <w:suppressAutoHyphens/>
              <w:jc w:val="both"/>
              <w:rPr>
                <w:rFonts w:ascii="Arial" w:hAnsi="Arial" w:cs="Arial"/>
              </w:rPr>
            </w:pPr>
            <w:r w:rsidRPr="0053173C">
              <w:rPr>
                <w:rFonts w:ascii="Arial" w:hAnsi="Arial" w:cs="Arial"/>
              </w:rPr>
              <w:t>4. Za izvršenje.</w:t>
            </w:r>
          </w:p>
        </w:tc>
        <w:tc>
          <w:tcPr>
            <w:tcW w:w="4985" w:type="dxa"/>
          </w:tcPr>
          <w:p w:rsidRPr="0053173C" w:rsidR="0083135E" w:rsidRDefault="0020399C" w14:paraId="063CA52E" w14:textId="77777777">
            <w:pPr>
              <w:rPr>
                <w:rFonts w:ascii="Arial" w:hAnsi="Arial" w:cs="Arial"/>
              </w:rPr>
            </w:pPr>
            <w:r w:rsidRPr="0053173C">
              <w:rPr>
                <w:rFonts w:ascii="Arial" w:hAnsi="Arial" w:cs="Arial"/>
              </w:rPr>
              <w:t xml:space="preserve"> </w:t>
            </w:r>
          </w:p>
          <w:p w:rsidRPr="0053173C" w:rsidR="0083135E" w:rsidRDefault="0020399C" w14:paraId="5F99939A" w14:textId="77777777">
            <w:pPr>
              <w:rPr>
                <w:rFonts w:ascii="Arial" w:hAnsi="Arial" w:cs="Arial"/>
              </w:rPr>
            </w:pPr>
            <w:r w:rsidRPr="0053173C">
              <w:rPr>
                <w:rFonts w:ascii="Arial" w:hAnsi="Arial" w:cs="Arial"/>
              </w:rPr>
              <w:t xml:space="preserve"> </w:t>
            </w:r>
          </w:p>
        </w:tc>
      </w:tr>
    </w:tbl>
    <w:p w:rsidRPr="0053173C" w:rsidR="0083135E" w:rsidRDefault="0020399C" w14:paraId="6C6E408B" w14:textId="77777777">
      <w:pPr>
        <w:rPr>
          <w:rFonts w:ascii="Arial" w:hAnsi="Arial" w:cs="Arial"/>
        </w:rPr>
      </w:pPr>
      <w:r w:rsidRPr="0053173C">
        <w:rPr>
          <w:rFonts w:ascii="Arial" w:hAnsi="Arial" w:cs="Arial"/>
        </w:rPr>
        <w:t xml:space="preserve"> </w:t>
      </w:r>
    </w:p>
    <w:sectPr w:rsidRPr="0053173C" w:rsidR="0083135E">
      <w:headerReference w:type="even" r:id="rId9"/>
      <w:headerReference w:type="default" r:id="rId10"/>
      <w:pgSz w:w="11906" w:h="16838"/>
      <w:pgMar w:top="1258" w:right="1417" w:bottom="1438" w:left="1417" w:header="708" w:footer="708" w:gutter="0"/>
      <w:cols w:space="720"/>
      <w:titlePg/>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F6F7E" w:rsidRDefault="0020399C" w14:paraId="18568DFC" w14:textId="77777777">
      <w:r>
        <w:separator/>
      </w:r>
    </w:p>
  </w:endnote>
  <w:endnote w:type="continuationSeparator" w:id="0">
    <w:p w:rsidR="008F6F7E" w:rsidRDefault="0020399C" w14:paraId="2F68445C"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F6F7E" w:rsidRDefault="0020399C" w14:paraId="6B8D5377" w14:textId="77777777">
      <w:r>
        <w:separator/>
      </w:r>
    </w:p>
  </w:footnote>
  <w:footnote w:type="continuationSeparator" w:id="0">
    <w:p w:rsidR="008F6F7E" w:rsidRDefault="0020399C" w14:paraId="38FBFBD2"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135E" w:rsidRDefault="0020399C" w14:paraId="5788D131"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Pr>
        <w:rStyle w:val="Brojstranice"/>
      </w:rPr>
      <w:t>#</w:t>
    </w:r>
    <w:r>
      <w:rPr>
        <w:rStyle w:val="Brojstranice"/>
      </w:rPr>
      <w:fldChar w:fldCharType="end"/>
    </w:r>
  </w:p>
  <w:p w:rsidR="0083135E" w:rsidRDefault="0083135E" w14:paraId="36CE248F" w14:textId="77777777">
    <w:pPr>
      <w:pStyle w:val="Zaglavlje"/>
      <w:rPr>
        <w:rStyle w:val="Brojstranice"/>
      </w:rPr>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3135E" w:rsidRDefault="0020399C" w14:paraId="22605D01" w14:textId="77777777">
    <w:pPr>
      <w:pStyle w:val="Zaglavlje"/>
      <w:framePr w:wrap="around" w:hAnchor="margin" w:vAnchor="text" w:xAlign="center" w:y="1"/>
      <w:rPr>
        <w:rStyle w:val="Brojstranice"/>
      </w:rPr>
    </w:pPr>
    <w:r>
      <w:fldChar w:fldCharType="begin"/>
    </w:r>
    <w:r>
      <w:rPr>
        <w:rStyle w:val="Brojstranice"/>
      </w:rPr>
      <w:instrText xml:space="preserve">PAGE  </w:instrText>
    </w:r>
    <w:r>
      <w:rPr>
        <w:rStyle w:val="Brojstranice"/>
      </w:rPr>
      <w:fldChar w:fldCharType="separate"/>
    </w:r>
    <w:r w:rsidR="00D06594">
      <w:rPr>
        <w:rStyle w:val="Brojstranice"/>
        <w:noProof/>
      </w:rPr>
      <w:t>2</w:t>
    </w:r>
    <w:r>
      <w:rPr>
        <w:rStyle w:val="Brojstranice"/>
      </w:rPr>
      <w:fldChar w:fldCharType="end"/>
    </w:r>
  </w:p>
  <w:p w:rsidRPr="007F4531" w:rsidR="0083135E" w:rsidP="0021096F" w:rsidRDefault="0021096F" w14:paraId="65DCB4D2" w14:textId="77777777">
    <w:pPr>
      <w:pStyle w:val="Zaglavlje"/>
      <w:jc w:val="center"/>
      <w:rPr>
        <w:rFonts w:ascii="Arial" w:hAnsi="Arial" w:cs="Arial"/>
      </w:rPr>
    </w:pPr>
    <w:r>
      <w:rPr>
        <w:rFonts w:ascii="Arial" w:hAnsi="Arial" w:cs="Arial"/>
      </w:rPr>
      <w:t xml:space="preserve">                                                               Poslovni broj Pp-1297/2025-9</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572C8"/>
    <w:multiLevelType w:val="multilevel"/>
    <w:tmpl w:val="0728ED5A"/>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nsid w:val="32371610"/>
    <w:multiLevelType w:val="multilevel"/>
    <w:tmpl w:val="2FF649C2"/>
    <w:lvl w:ilvl="0">
      <w:start w:val="1"/>
      <w:numFmt w:val="decimal"/>
      <w:lvlText w:val="%1)"/>
      <w:lvlJc w:val="left"/>
      <w:pPr>
        <w:tabs>
          <w:tab w:val="left" w:pos="1170"/>
        </w:tabs>
        <w:ind w:left="1170" w:hanging="360"/>
      </w:pPr>
      <w:rPr>
        <w:rFonts w:ascii="Times New Roman" w:hAnsi="Times New Roman"/>
      </w:rPr>
    </w:lvl>
    <w:lvl w:ilvl="1">
      <w:start w:val="1"/>
      <w:numFmt w:val="lowerLetter"/>
      <w:lvlText w:val="%2."/>
      <w:lvlJc w:val="left"/>
      <w:pPr>
        <w:tabs>
          <w:tab w:val="left" w:pos="1890"/>
        </w:tabs>
        <w:ind w:left="1890" w:hanging="360"/>
      </w:pPr>
    </w:lvl>
    <w:lvl w:ilvl="2">
      <w:start w:val="1"/>
      <w:numFmt w:val="lowerRoman"/>
      <w:lvlText w:val="%3."/>
      <w:lvlJc w:val="right"/>
      <w:pPr>
        <w:tabs>
          <w:tab w:val="left" w:pos="2610"/>
        </w:tabs>
        <w:ind w:left="2610" w:hanging="180"/>
      </w:pPr>
    </w:lvl>
    <w:lvl w:ilvl="3">
      <w:start w:val="1"/>
      <w:numFmt w:val="decimal"/>
      <w:lvlText w:val="%4."/>
      <w:lvlJc w:val="left"/>
      <w:pPr>
        <w:tabs>
          <w:tab w:val="left" w:pos="3330"/>
        </w:tabs>
        <w:ind w:left="3330" w:hanging="360"/>
      </w:pPr>
    </w:lvl>
    <w:lvl w:ilvl="4">
      <w:start w:val="1"/>
      <w:numFmt w:val="lowerLetter"/>
      <w:lvlText w:val="%5."/>
      <w:lvlJc w:val="left"/>
      <w:pPr>
        <w:tabs>
          <w:tab w:val="left" w:pos="4050"/>
        </w:tabs>
        <w:ind w:left="4050" w:hanging="360"/>
      </w:pPr>
    </w:lvl>
    <w:lvl w:ilvl="5">
      <w:start w:val="1"/>
      <w:numFmt w:val="lowerRoman"/>
      <w:lvlText w:val="%6."/>
      <w:lvlJc w:val="right"/>
      <w:pPr>
        <w:tabs>
          <w:tab w:val="left" w:pos="4770"/>
        </w:tabs>
        <w:ind w:left="4770" w:hanging="180"/>
      </w:pPr>
    </w:lvl>
    <w:lvl w:ilvl="6">
      <w:start w:val="1"/>
      <w:numFmt w:val="decimal"/>
      <w:lvlText w:val="%7."/>
      <w:lvlJc w:val="left"/>
      <w:pPr>
        <w:tabs>
          <w:tab w:val="left" w:pos="5490"/>
        </w:tabs>
        <w:ind w:left="5490" w:hanging="360"/>
      </w:pPr>
    </w:lvl>
    <w:lvl w:ilvl="7">
      <w:start w:val="1"/>
      <w:numFmt w:val="lowerLetter"/>
      <w:lvlText w:val="%8."/>
      <w:lvlJc w:val="left"/>
      <w:pPr>
        <w:tabs>
          <w:tab w:val="left" w:pos="6210"/>
        </w:tabs>
        <w:ind w:left="6210" w:hanging="360"/>
      </w:pPr>
    </w:lvl>
    <w:lvl w:ilvl="8">
      <w:start w:val="1"/>
      <w:numFmt w:val="lowerRoman"/>
      <w:lvlText w:val="%9."/>
      <w:lvlJc w:val="right"/>
      <w:pPr>
        <w:tabs>
          <w:tab w:val="left" w:pos="6930"/>
        </w:tabs>
        <w:ind w:left="6930" w:hanging="180"/>
      </w:pPr>
    </w:lvl>
  </w:abstractNum>
  <w:abstractNum w:abstractNumId="2">
    <w:nsid w:val="51027BFA"/>
    <w:multiLevelType w:val="multilevel"/>
    <w:tmpl w:val="FA52C7AE"/>
    <w:lvl w:ilvl="0">
      <w:start w:val="1"/>
      <w:numFmt w:val="lowerLetter"/>
      <w:lvlText w:val="%1)"/>
      <w:lvlJc w:val="left"/>
      <w:pPr>
        <w:tabs>
          <w:tab w:val="left" w:pos="1395"/>
        </w:tabs>
        <w:ind w:left="1395" w:hanging="360"/>
      </w:pPr>
    </w:lvl>
    <w:lvl w:ilvl="1">
      <w:start w:val="1"/>
      <w:numFmt w:val="lowerLetter"/>
      <w:lvlText w:val="%2."/>
      <w:lvlJc w:val="left"/>
      <w:pPr>
        <w:tabs>
          <w:tab w:val="left" w:pos="2115"/>
        </w:tabs>
        <w:ind w:left="2115" w:hanging="360"/>
      </w:pPr>
    </w:lvl>
    <w:lvl w:ilvl="2">
      <w:start w:val="1"/>
      <w:numFmt w:val="lowerRoman"/>
      <w:lvlText w:val="%3."/>
      <w:lvlJc w:val="right"/>
      <w:pPr>
        <w:tabs>
          <w:tab w:val="left" w:pos="2835"/>
        </w:tabs>
        <w:ind w:left="2835" w:hanging="180"/>
      </w:pPr>
    </w:lvl>
    <w:lvl w:ilvl="3">
      <w:start w:val="1"/>
      <w:numFmt w:val="decimal"/>
      <w:lvlText w:val="%4."/>
      <w:lvlJc w:val="left"/>
      <w:pPr>
        <w:tabs>
          <w:tab w:val="left" w:pos="3555"/>
        </w:tabs>
        <w:ind w:left="3555" w:hanging="360"/>
      </w:pPr>
    </w:lvl>
    <w:lvl w:ilvl="4">
      <w:start w:val="1"/>
      <w:numFmt w:val="lowerLetter"/>
      <w:lvlText w:val="%5."/>
      <w:lvlJc w:val="left"/>
      <w:pPr>
        <w:tabs>
          <w:tab w:val="left" w:pos="4275"/>
        </w:tabs>
        <w:ind w:left="4275" w:hanging="360"/>
      </w:pPr>
    </w:lvl>
    <w:lvl w:ilvl="5">
      <w:start w:val="1"/>
      <w:numFmt w:val="lowerRoman"/>
      <w:lvlText w:val="%6."/>
      <w:lvlJc w:val="right"/>
      <w:pPr>
        <w:tabs>
          <w:tab w:val="left" w:pos="4995"/>
        </w:tabs>
        <w:ind w:left="4995" w:hanging="180"/>
      </w:pPr>
    </w:lvl>
    <w:lvl w:ilvl="6">
      <w:start w:val="1"/>
      <w:numFmt w:val="decimal"/>
      <w:lvlText w:val="%7."/>
      <w:lvlJc w:val="left"/>
      <w:pPr>
        <w:tabs>
          <w:tab w:val="left" w:pos="5715"/>
        </w:tabs>
        <w:ind w:left="5715" w:hanging="360"/>
      </w:pPr>
    </w:lvl>
    <w:lvl w:ilvl="7">
      <w:start w:val="1"/>
      <w:numFmt w:val="lowerLetter"/>
      <w:lvlText w:val="%8."/>
      <w:lvlJc w:val="left"/>
      <w:pPr>
        <w:tabs>
          <w:tab w:val="left" w:pos="6435"/>
        </w:tabs>
        <w:ind w:left="6435" w:hanging="360"/>
      </w:pPr>
    </w:lvl>
    <w:lvl w:ilvl="8">
      <w:start w:val="1"/>
      <w:numFmt w:val="lowerRoman"/>
      <w:lvlText w:val="%9."/>
      <w:lvlJc w:val="right"/>
      <w:pPr>
        <w:tabs>
          <w:tab w:val="left" w:pos="7155"/>
        </w:tabs>
        <w:ind w:left="7155" w:hanging="180"/>
      </w:pPr>
    </w:lvl>
  </w:abstractNum>
  <w:abstractNum w:abstractNumId="3">
    <w:nsid w:val="5ED25E66"/>
    <w:multiLevelType w:val="multilevel"/>
    <w:tmpl w:val="E5DA5AFA"/>
    <w:lvl w:ilvl="0">
      <w:start w:val="1"/>
      <w:numFmt w:val="decimal"/>
      <w:lvlText w:val="%1)"/>
      <w:lvlJc w:val="left"/>
      <w:pPr>
        <w:tabs>
          <w:tab w:val="left" w:pos="1080"/>
        </w:tabs>
        <w:ind w:left="1080" w:hanging="360"/>
      </w:pPr>
      <w:rPr>
        <w:rFonts w:ascii="Times New Roman" w:hAnsi="Times New Roman"/>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4">
    <w:nsid w:val="608B7486"/>
    <w:multiLevelType w:val="multilevel"/>
    <w:tmpl w:val="BFF00CB0"/>
    <w:lvl w:ilvl="0">
      <w:start w:val="1"/>
      <w:numFmt w:val="decimal"/>
      <w:lvlText w:val="%1."/>
      <w:lvlJc w:val="left"/>
      <w:pPr>
        <w:tabs>
          <w:tab w:val="left" w:pos="1980"/>
        </w:tabs>
        <w:ind w:left="1980" w:hanging="360"/>
      </w:pPr>
    </w:lvl>
    <w:lvl w:ilvl="1">
      <w:start w:val="1"/>
      <w:numFmt w:val="lowerLetter"/>
      <w:lvlText w:val="%2."/>
      <w:lvlJc w:val="left"/>
      <w:pPr>
        <w:tabs>
          <w:tab w:val="left" w:pos="2700"/>
        </w:tabs>
        <w:ind w:left="2700" w:hanging="360"/>
      </w:pPr>
    </w:lvl>
    <w:lvl w:ilvl="2">
      <w:start w:val="1"/>
      <w:numFmt w:val="lowerRoman"/>
      <w:lvlText w:val="%3."/>
      <w:lvlJc w:val="right"/>
      <w:pPr>
        <w:tabs>
          <w:tab w:val="left" w:pos="3420"/>
        </w:tabs>
        <w:ind w:left="3420" w:hanging="180"/>
      </w:pPr>
    </w:lvl>
    <w:lvl w:ilvl="3">
      <w:start w:val="1"/>
      <w:numFmt w:val="decimal"/>
      <w:lvlText w:val="%4."/>
      <w:lvlJc w:val="left"/>
      <w:pPr>
        <w:tabs>
          <w:tab w:val="left" w:pos="4140"/>
        </w:tabs>
        <w:ind w:left="4140" w:hanging="360"/>
      </w:pPr>
    </w:lvl>
    <w:lvl w:ilvl="4">
      <w:start w:val="1"/>
      <w:numFmt w:val="lowerLetter"/>
      <w:lvlText w:val="%5."/>
      <w:lvlJc w:val="left"/>
      <w:pPr>
        <w:tabs>
          <w:tab w:val="left" w:pos="4860"/>
        </w:tabs>
        <w:ind w:left="4860" w:hanging="360"/>
      </w:pPr>
    </w:lvl>
    <w:lvl w:ilvl="5">
      <w:start w:val="1"/>
      <w:numFmt w:val="lowerRoman"/>
      <w:lvlText w:val="%6."/>
      <w:lvlJc w:val="right"/>
      <w:pPr>
        <w:tabs>
          <w:tab w:val="left" w:pos="5580"/>
        </w:tabs>
        <w:ind w:left="5580" w:hanging="180"/>
      </w:pPr>
    </w:lvl>
    <w:lvl w:ilvl="6">
      <w:start w:val="1"/>
      <w:numFmt w:val="decimal"/>
      <w:lvlText w:val="%7."/>
      <w:lvlJc w:val="left"/>
      <w:pPr>
        <w:tabs>
          <w:tab w:val="left" w:pos="6300"/>
        </w:tabs>
        <w:ind w:left="6300" w:hanging="360"/>
      </w:pPr>
    </w:lvl>
    <w:lvl w:ilvl="7">
      <w:start w:val="1"/>
      <w:numFmt w:val="lowerLetter"/>
      <w:lvlText w:val="%8."/>
      <w:lvlJc w:val="left"/>
      <w:pPr>
        <w:tabs>
          <w:tab w:val="left" w:pos="7020"/>
        </w:tabs>
        <w:ind w:left="7020" w:hanging="360"/>
      </w:pPr>
    </w:lvl>
    <w:lvl w:ilvl="8">
      <w:start w:val="1"/>
      <w:numFmt w:val="lowerRoman"/>
      <w:lvlText w:val="%9."/>
      <w:lvlJc w:val="right"/>
      <w:pPr>
        <w:tabs>
          <w:tab w:val="left" w:pos="7740"/>
        </w:tabs>
        <w:ind w:left="7740" w:hanging="180"/>
      </w:pPr>
    </w:lvl>
  </w:abstractNum>
  <w:abstractNum w:abstractNumId="5">
    <w:nsid w:val="6D761EF5"/>
    <w:multiLevelType w:val="multilevel"/>
    <w:tmpl w:val="111489F6"/>
    <w:lvl w:ilvl="0">
      <w:start w:val="2"/>
      <w:numFmt w:val="decimal"/>
      <w:lvlText w:val="%1)"/>
      <w:lvlJc w:val="lef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6">
    <w:nsid w:val="715E7B63"/>
    <w:multiLevelType w:val="hybridMultilevel"/>
    <w:tmpl w:val="2C4CCFD8"/>
    <w:lvl w:ilvl="0" w:tplc="0E389812">
      <w:start w:val="4"/>
      <w:numFmt w:val="bullet"/>
      <w:lvlText w:val="-"/>
      <w:lvlJc w:val="left"/>
      <w:pPr>
        <w:tabs>
          <w:tab w:val="left" w:pos="990"/>
        </w:tabs>
        <w:ind w:left="990" w:hanging="360"/>
      </w:pPr>
      <w:rPr>
        <w:rFonts w:ascii="Times New Roman" w:hAnsi="Times New Roman"/>
      </w:rPr>
    </w:lvl>
    <w:lvl w:ilvl="1" w:tplc="0B785CC1">
      <w:start w:val="1"/>
      <w:numFmt w:val="bullet"/>
      <w:lvlText w:val="o"/>
      <w:lvlJc w:val="left"/>
      <w:pPr>
        <w:tabs>
          <w:tab w:val="left" w:pos="1710"/>
        </w:tabs>
        <w:ind w:left="1710" w:hanging="360"/>
      </w:pPr>
      <w:rPr>
        <w:rFonts w:ascii="Courier New" w:hAnsi="Courier New"/>
      </w:rPr>
    </w:lvl>
    <w:lvl w:ilvl="2" w:tplc="419CC1BC">
      <w:start w:val="1"/>
      <w:numFmt w:val="bullet"/>
      <w:lvlText w:val=""/>
      <w:lvlJc w:val="left"/>
      <w:pPr>
        <w:tabs>
          <w:tab w:val="left" w:pos="2430"/>
        </w:tabs>
        <w:ind w:left="2430" w:hanging="360"/>
      </w:pPr>
      <w:rPr>
        <w:rFonts w:ascii="Wingdings" w:hAnsi="Wingdings"/>
      </w:rPr>
    </w:lvl>
    <w:lvl w:ilvl="3" w:tplc="5C6B4966">
      <w:start w:val="1"/>
      <w:numFmt w:val="bullet"/>
      <w:lvlText w:val=""/>
      <w:lvlJc w:val="left"/>
      <w:pPr>
        <w:tabs>
          <w:tab w:val="left" w:pos="3150"/>
        </w:tabs>
        <w:ind w:left="3150" w:hanging="360"/>
      </w:pPr>
      <w:rPr>
        <w:rFonts w:ascii="Symbol" w:hAnsi="Symbol"/>
      </w:rPr>
    </w:lvl>
    <w:lvl w:ilvl="4" w:tplc="588F7FFE">
      <w:start w:val="1"/>
      <w:numFmt w:val="bullet"/>
      <w:lvlText w:val="o"/>
      <w:lvlJc w:val="left"/>
      <w:pPr>
        <w:tabs>
          <w:tab w:val="left" w:pos="3870"/>
        </w:tabs>
        <w:ind w:left="3870" w:hanging="360"/>
      </w:pPr>
      <w:rPr>
        <w:rFonts w:ascii="Courier New" w:hAnsi="Courier New"/>
      </w:rPr>
    </w:lvl>
    <w:lvl w:ilvl="5" w:tplc="27EA4D49">
      <w:start w:val="1"/>
      <w:numFmt w:val="bullet"/>
      <w:lvlText w:val=""/>
      <w:lvlJc w:val="left"/>
      <w:pPr>
        <w:tabs>
          <w:tab w:val="left" w:pos="4590"/>
        </w:tabs>
        <w:ind w:left="4590" w:hanging="360"/>
      </w:pPr>
      <w:rPr>
        <w:rFonts w:ascii="Wingdings" w:hAnsi="Wingdings"/>
      </w:rPr>
    </w:lvl>
    <w:lvl w:ilvl="6" w:tplc="0FDD1BE4">
      <w:start w:val="1"/>
      <w:numFmt w:val="bullet"/>
      <w:lvlText w:val=""/>
      <w:lvlJc w:val="left"/>
      <w:pPr>
        <w:tabs>
          <w:tab w:val="left" w:pos="5310"/>
        </w:tabs>
        <w:ind w:left="5310" w:hanging="360"/>
      </w:pPr>
      <w:rPr>
        <w:rFonts w:ascii="Symbol" w:hAnsi="Symbol"/>
      </w:rPr>
    </w:lvl>
    <w:lvl w:ilvl="7" w:tplc="71AC4316">
      <w:start w:val="1"/>
      <w:numFmt w:val="bullet"/>
      <w:lvlText w:val="o"/>
      <w:lvlJc w:val="left"/>
      <w:pPr>
        <w:tabs>
          <w:tab w:val="left" w:pos="6030"/>
        </w:tabs>
        <w:ind w:left="6030" w:hanging="360"/>
      </w:pPr>
      <w:rPr>
        <w:rFonts w:ascii="Courier New" w:hAnsi="Courier New"/>
      </w:rPr>
    </w:lvl>
    <w:lvl w:ilvl="8" w:tplc="64472CEB">
      <w:start w:val="1"/>
      <w:numFmt w:val="bullet"/>
      <w:lvlText w:val=""/>
      <w:lvlJc w:val="left"/>
      <w:pPr>
        <w:tabs>
          <w:tab w:val="left" w:pos="6750"/>
        </w:tabs>
        <w:ind w:left="6750" w:hanging="360"/>
      </w:pPr>
      <w:rPr>
        <w:rFonts w:ascii="Wingdings" w:hAnsi="Wingdings"/>
      </w:rPr>
    </w:lvl>
  </w:abstractNum>
  <w:num w:numId="1">
    <w:abstractNumId w:val="3"/>
    <w:lvlOverride w:ilvl="0">
      <w:startOverride w:val="1"/>
    </w:lvlOverride>
  </w:num>
  <w:num w:numId="2">
    <w:abstractNumId w:val="5"/>
  </w:num>
  <w:num w:numId="3">
    <w:abstractNumId w:val="4"/>
  </w:num>
  <w:num w:numId="4">
    <w:abstractNumId w:val="2"/>
  </w:num>
  <w:num w:numId="5">
    <w:abstractNumId w:val="6"/>
  </w:num>
  <w:num w:numId="6">
    <w:abstractNumId w:val="1"/>
  </w:num>
  <w:num w:numId="7">
    <w:abstractNumId w:val="0"/>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2"/>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35E"/>
    <w:rsid w:val="0005574E"/>
    <w:rsid w:val="000A4A70"/>
    <w:rsid w:val="000D59B7"/>
    <w:rsid w:val="001D2989"/>
    <w:rsid w:val="0020399C"/>
    <w:rsid w:val="0021096F"/>
    <w:rsid w:val="00241B7A"/>
    <w:rsid w:val="0029286D"/>
    <w:rsid w:val="00392E32"/>
    <w:rsid w:val="00392E43"/>
    <w:rsid w:val="003C18F5"/>
    <w:rsid w:val="003F0E6C"/>
    <w:rsid w:val="00423AFB"/>
    <w:rsid w:val="004512B7"/>
    <w:rsid w:val="004F4013"/>
    <w:rsid w:val="004F681A"/>
    <w:rsid w:val="004F6D60"/>
    <w:rsid w:val="0053173C"/>
    <w:rsid w:val="005C3D04"/>
    <w:rsid w:val="0060726A"/>
    <w:rsid w:val="00672007"/>
    <w:rsid w:val="0067562C"/>
    <w:rsid w:val="00691EFD"/>
    <w:rsid w:val="00723D75"/>
    <w:rsid w:val="00752380"/>
    <w:rsid w:val="0076128B"/>
    <w:rsid w:val="007A6487"/>
    <w:rsid w:val="007A6BC0"/>
    <w:rsid w:val="007B53C4"/>
    <w:rsid w:val="007B7FC0"/>
    <w:rsid w:val="007F4531"/>
    <w:rsid w:val="0083135E"/>
    <w:rsid w:val="0089508E"/>
    <w:rsid w:val="008E0FC2"/>
    <w:rsid w:val="008E2391"/>
    <w:rsid w:val="008F6F7E"/>
    <w:rsid w:val="00923014"/>
    <w:rsid w:val="00972A6C"/>
    <w:rsid w:val="00A40CF7"/>
    <w:rsid w:val="00AE2104"/>
    <w:rsid w:val="00BB1D37"/>
    <w:rsid w:val="00C06A67"/>
    <w:rsid w:val="00C15E84"/>
    <w:rsid w:val="00CB490A"/>
    <w:rsid w:val="00D03BE1"/>
    <w:rsid w:val="00D06594"/>
    <w:rsid w:val="00D54611"/>
    <w:rsid w:val="00D8720C"/>
    <w:rsid w:val="00DF3067"/>
    <w:rsid w:val="00E11DA6"/>
    <w:rsid w:val="00E315F8"/>
    <w:rsid w:val="00EF3653"/>
    <w:rsid w:val="00FB64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7355398"/>
  <w15:docId w15:val="{776C1E7D-ED22-475B-8E42-5A9F3F43E92C}"/>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widowControl w:val="false"/>
    </w:pPr>
    <w:rPr>
      <w:rFonts w:ascii="Courier" w:hAnsi="Courier"/>
      <w:sz w:val="24"/>
    </w:rPr>
  </w:style>
  <w:style w:type="paragraph" w:styleId="Naslov3">
    <w:name w:val="heading 3"/>
    <w:basedOn w:val="Normal"/>
    <w:next w:val="Normal"/>
    <w:qFormat/>
    <w:pPr>
      <w:keepNext/>
      <w:tabs>
        <w:tab w:val="left" w:pos="-720"/>
      </w:tabs>
      <w:suppressAutoHyphens/>
      <w:spacing w:before="120"/>
      <w:jc w:val="center"/>
      <w:outlineLvl w:val="2"/>
    </w:pPr>
    <w:rPr>
      <w:rFonts w:ascii="Times New Roman" w:hAnsi="Times New Roman"/>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pPr>
      <w:tabs>
        <w:tab w:val="center" w:pos="4536"/>
        <w:tab w:val="right" w:pos="9072"/>
      </w:tabs>
    </w:pPr>
  </w:style>
  <w:style w:type="paragraph" w:styleId="Podnoje">
    <w:name w:val="footer"/>
    <w:basedOn w:val="Normal"/>
    <w:pPr>
      <w:tabs>
        <w:tab w:val="center" w:pos="4536"/>
        <w:tab w:val="right" w:pos="9072"/>
      </w:tabs>
    </w:pPr>
  </w:style>
  <w:style w:type="paragraph" w:styleId="Tekstbalonia">
    <w:name w:val="Balloon Text"/>
    <w:basedOn w:val="Normal"/>
    <w:rPr>
      <w:rFonts w:ascii="Tahoma" w:hAnsi="Tahoma"/>
      <w:sz w:val="16"/>
    </w:rPr>
  </w:style>
  <w:style w:type="paragraph" w:styleId="Tijeloteksta">
    <w:name w:val="Body Text"/>
    <w:basedOn w:val="Normal"/>
    <w:link w:val="TijelotekstaChar"/>
    <w:pPr>
      <w:tabs>
        <w:tab w:val="left" w:pos="-720"/>
      </w:tabs>
      <w:suppressAutoHyphens/>
      <w:jc w:val="both"/>
    </w:pPr>
    <w:rPr>
      <w:rFonts w:ascii="Times New Roman" w:hAnsi="Times New Roman"/>
    </w:rPr>
  </w:style>
  <w:style w:type="paragraph" w:styleId="Tekstkrajnjebiljeke">
    <w:name w:val="endnote text"/>
    <w:basedOn w:val="Normal"/>
    <w:link w:val="TekstkrajnjebiljekeChar"/>
  </w:style>
  <w:style w:type="character" w:styleId="Brojretka">
    <w:name w:val="line number"/>
    <w:basedOn w:val="Zadanifontodlomka"/>
    <w:semiHidden/>
  </w:style>
  <w:style w:type="character" w:styleId="Hiperveza">
    <w:name w:val="Hyperlink"/>
    <w:rPr>
      <w:color w:val="0000FF"/>
      <w:u w:val="single"/>
    </w:rPr>
  </w:style>
  <w:style w:type="character" w:styleId="TijelotekstaChar" w:customStyle="true">
    <w:name w:val="Tijelo teksta Char"/>
    <w:link w:val="Tijeloteksta"/>
    <w:rPr>
      <w:rFonts w:ascii="Times New Roman" w:hAnsi="Times New Roman"/>
    </w:rPr>
  </w:style>
  <w:style w:type="character" w:styleId="TekstkrajnjebiljekeChar" w:customStyle="true">
    <w:name w:val="Tekst krajnje bilješke Char"/>
    <w:link w:val="Tekstkrajnjebiljeke"/>
  </w:style>
  <w:style w:type="character" w:styleId="Brojstranice">
    <w:name w:val="page number"/>
    <w:basedOn w:val="Zadanifontodlomka"/>
  </w:style>
  <w:style w:type="table" w:styleId="Jednostavnatablica1">
    <w:name w:val="Table Simple 1"/>
    <w:basedOn w:val="Obinatablica"/>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Odlomakpopisa">
    <w:name w:val="List Paragraph"/>
    <w:basedOn w:val="Normal"/>
    <w:uiPriority w:val="34"/>
    <w:qFormat/>
    <w:rsid w:val="007F4531"/>
    <w:pPr>
      <w:ind w:left="720"/>
      <w:contextualSpacing/>
    </w:pPr>
  </w:style>
  <w:style w:type="character" w:styleId="Tekstrezerviranogmjesta">
    <w:name w:val="Placeholder Text"/>
    <w:basedOn w:val="Zadanifontodlomka"/>
    <w:uiPriority w:val="99"/>
    <w:semiHidden/>
    <w:rsid w:val="004F681A"/>
    <w:rPr>
      <w:color w:val="808080"/>
      <w:bdr w:val="none" w:color="auto" w:sz="0" w:space="0"/>
      <w:shd w:val="clear" w:color="auto" w:fill="auto"/>
    </w:rPr>
  </w:style>
  <w:style w:type="character" w:styleId="eSPISCCParagraphDefaultFont" w:customStyle="true">
    <w:name w:val="eSPIS_CC_Paragraph Default Font"/>
    <w:basedOn w:val="Zadanifontodlomka"/>
    <w:rsid w:val="004F681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F681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F681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F681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18. ožujka 2026.</izvorni_sadrzaj>
    <derivirana_varijabla naziv="DomainObject.DatumDonosenjaOdluke_1">18. ožujka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Dražen</izvorni_sadrzaj>
    <derivirana_varijabla naziv="DomainObject.DonositeljOdluke.Ime_1">Dražen</derivirana_varijabla>
  </DomainObject.DonositeljOdluke.Ime>
  <DomainObject.DonositeljOdluke.Prezime>
    <izvorni_sadrzaj>Bence</izvorni_sadrzaj>
    <derivirana_varijabla naziv="DomainObject.DonositeljOdluke.Prezime_1">Bence</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1297</izvorni_sadrzaj>
    <derivirana_varijabla naziv="DomainObject.Predmet.Broj_1">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 srpnja 2025.</izvorni_sadrzaj>
    <derivirana_varijabla naziv="DomainObject.Predmet.DatumIzradeOptuznogAkta_1">2. srpnja 2025.</derivirana_varijabla>
  </DomainObject.Predmet.DatumIzradeOptuznogAkta>
  <DomainObject.Predmet.DatumIzradeOptuznogAktaFormated>
    <izvorni_sadrzaj>2.7.2025.</izvorni_sadrzaj>
    <derivirana_varijabla naziv="DomainObject.Predmet.DatumIzradeOptuznogAktaFormated_1">2.7.2025.</derivirana_varijabla>
  </DomainObject.Predmet.DatumIzradeOptuznogAktaFormated>
  <DomainObject.Predmet.DatumOsnivanja>
    <izvorni_sadrzaj>4. srpnja 2025.</izvorni_sadrzaj>
    <derivirana_varijabla naziv="DomainObject.Predmet.DatumOsnivanja_1">4.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3. srpnja 2025.</izvorni_sadrzaj>
    <derivirana_varijabla naziv="DomainObject.Predmet.DatumPrimitkaOptuznogAkta_1">3. srpnja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12. veljače 1984.</izvorni_sadrzaj>
    <derivirana_varijabla naziv="DomainObject.Predmet.OkrivljenikFizickaOsoba.DatumRodjenja_1">12. veljače 1984.</derivirana_varijabla>
  </DomainObject.Predmet.OkrivljenikFizickaOsoba.DatumRodjenja>
  <DomainObject.Predmet.OkrivljenikFizickaOsoba.DatumRodjenjaFormated>
    <izvorni_sadrzaj>12.2.1984.</izvorni_sadrzaj>
    <derivirana_varijabla naziv="DomainObject.Predmet.OkrivljenikFizickaOsoba.DatumRodjenjaFormated_1">12.2.1984.</derivirana_varijabla>
  </DomainObject.Predmet.OkrivljenikFizickaOsoba.DatumRodjenjaFormated>
  <DomainObject.Predmet.OkrivljenikFizickaOsoba.Ime>
    <izvorni_sadrzaj>Sanja</izvorni_sadrzaj>
    <derivirana_varijabla naziv="DomainObject.Predmet.OkrivljenikFizickaOsoba.Ime_1">Sanja</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Čakovec (Čakovec)</izvorni_sadrzaj>
    <derivirana_varijabla naziv="DomainObject.Predmet.OkrivljenikFizickaOsoba.MjestoRodjenja_1">Čakovec (Čakovec)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Sanja Bajkovec</izvorni_sadrzaj>
    <derivirana_varijabla naziv="DomainObject.Predmet.OkrivljenikFizickaOsoba.Naziv_1">Sanja Bajkovec</derivirana_varijabla>
  </DomainObject.Predmet.OkrivljenikFizickaOsoba.Naziv>
  <DomainObject.Predmet.OkrivljenikFizickaOsoba.Prezime>
    <izvorni_sadrzaj>Bajkovec</izvorni_sadrzaj>
    <derivirana_varijabla naziv="DomainObject.Predmet.OkrivljenikFizickaOsoba.Prezime_1">Bajkovec</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83417616844</izvorni_sadrzaj>
    <derivirana_varijabla naziv="DomainObject.Predmet.OkrivljenikFizickaOsoba.Oib_1">83417616844</derivirana_varijabla>
  </DomainObject.Predmet.OkrivljenikFizickaOsoba.Oib>
  <DomainObject.Predmet.Opis>
    <izvorni_sadrzaj>4.7.2025. prigovor na OPN okr.</izvorni_sadrzaj>
    <derivirana_varijabla naziv="DomainObject.Predmet.Opis_1">4.7.2025. prigovor na OPN okr.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Pp-1297/2025</izvorni_sadrzaj>
    <derivirana_varijabla naziv="DomainObject.Predmet.OznakaBroj_1">Pp-1297/2025</derivirana_varijabla>
  </DomainObject.Predmet.OznakaBroj>
  <DomainObject.Predmet.OznakaBrojOptuznogAkta>
    <izvorni_sadrzaj>511-21-09-25-4</izvorni_sadrzaj>
    <derivirana_varijabla naziv="DomainObject.Predmet.OznakaBrojOptuznogAkta_1">511-21-09-25-4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Sanja Bajkovec</izvorni_sadrzaj>
    <derivirana_varijabla naziv="DomainObject.Predmet.ProtustrankaFormated_1">  Sanja Bajkovec</derivirana_varijabla>
  </DomainObject.Predmet.ProtustrankaFormated>
  <DomainObject.Predmet.ProtustrankaFormatedOIB>
    <izvorni_sadrzaj>  Sanja Bajkovec, OIB 83417616844</izvorni_sadrzaj>
    <derivirana_varijabla naziv="DomainObject.Predmet.ProtustrankaFormatedOIB_1">  Sanja Bajkovec, OIB 83417616844</derivirana_varijabla>
  </DomainObject.Predmet.ProtustrankaFormatedOIB>
  <DomainObject.Predmet.ProtustrankaFormatedWithAdress>
    <izvorni_sadrzaj> Sanja Bajkovec, Ulica Braće Radića 90, 40000 Pribislavec</izvorni_sadrzaj>
    <derivirana_varijabla naziv="DomainObject.Predmet.ProtustrankaFormatedWithAdress_1"> Sanja Bajkovec, Ulica Braće Radića 90, 40000 Pribislavec</derivirana_varijabla>
  </DomainObject.Predmet.ProtustrankaFormatedWithAdress>
  <DomainObject.Predmet.ProtustrankaFormatedWithAdressOIB>
    <izvorni_sadrzaj> Sanja Bajkovec, OIB 83417616844, Ulica Braće Radića 90, 40000 Pribislavec</izvorni_sadrzaj>
    <derivirana_varijabla naziv="DomainObject.Predmet.ProtustrankaFormatedWithAdressOIB_1"> Sanja Bajkovec, OIB 83417616844, Ulica Braće Radića 90, 40000 Pribislavec</derivirana_varijabla>
  </DomainObject.Predmet.ProtustrankaFormatedWithAdressOIB>
  <DomainObject.Predmet.ProtustrankaWithAdress>
    <izvorni_sadrzaj>Sanja Bajkovec Ulica Braće Radića 90, 40000 Pribislavec</izvorni_sadrzaj>
    <derivirana_varijabla naziv="DomainObject.Predmet.ProtustrankaWithAdress_1">Sanja Bajkovec Ulica Braće Radića 90, 40000 Pribislavec</derivirana_varijabla>
  </DomainObject.Predmet.ProtustrankaWithAdress>
  <DomainObject.Predmet.ProtustrankaWithAdressOIB>
    <izvorni_sadrzaj>Sanja Bajkovec, OIB 83417616844, Ulica Braće Radića 90, 40000 Pribislavec</izvorni_sadrzaj>
    <derivirana_varijabla naziv="DomainObject.Predmet.ProtustrankaWithAdressOIB_1">Sanja Bajkovec, OIB 83417616844, Ulica Braće Radića 90, 40000 Pribislavec</derivirana_varijabla>
  </DomainObject.Predmet.ProtustrankaWithAdressOIB>
  <DomainObject.Predmet.ProtustrankaNazivFormated>
    <izvorni_sadrzaj>Sanja Bajkovec</izvorni_sadrzaj>
    <derivirana_varijabla naziv="DomainObject.Predmet.ProtustrankaNazivFormated_1">Sanja Bajkovec</derivirana_varijabla>
  </DomainObject.Predmet.ProtustrankaNazivFormated>
  <DomainObject.Predmet.ProtustrankaNazivFormatedOIB>
    <izvorni_sadrzaj>Sanja Bajkovec, OIB 83417616844</izvorni_sadrzaj>
    <derivirana_varijabla naziv="DomainObject.Predmet.ProtustrankaNazivFormatedOIB_1">Sanja Bajkovec, OIB 83417616844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Dražen Bence 30.</izvorni_sadrzaj>
    <derivirana_varijabla naziv="DomainObject.Predmet.Referada.Naziv_1">Dražen Bence 30.</derivirana_varijabla>
  </DomainObject.Predmet.Referada.Naziv>
  <DomainObject.Predmet.Referada.Oznaka>
    <izvorni_sadrzaj>CK30</izvorni_sadrzaj>
    <derivirana_varijabla naziv="DomainObject.Predmet.Referada.Oznaka_1">CK30</derivirana_varijabla>
  </DomainObject.Predmet.Referada.Oznaka>
  <DomainObject.Predmet.Referada.Prostorija.Naziv>
    <izvorni_sadrzaj>soba 102 Prekršajni odjel</izvorni_sadrzaj>
    <derivirana_varijabla naziv="DomainObject.Predmet.Referada.Prostorija.Naziv_1">soba 102 Prekršajni odjel</derivirana_varijabla>
  </DomainObject.Predmet.Referada.Prostorija.Naziv>
  <DomainObject.Predmet.Referada.Prostorija.Oznaka>
    <izvorni_sadrzaj>Prekršajni odjel</izvorni_sadrzaj>
    <derivirana_varijabla naziv="DomainObject.Predmet.Referada.Prostorija.Oznaka_1">Prekršajni odjel</derivirana_varijabla>
  </DomainObject.Predmet.Referada.Prostorija.Oznaka>
  <DomainObject.Predmet.Referada.Sud.Naziv>
    <izvorni_sadrzaj>Općinski sud u Čakovcu</izvorni_sadrzaj>
    <derivirana_varijabla naziv="DomainObject.Predmet.Referada.Sud.Naziv_1">Općinski sud u Čakovcu</derivirana_varijabla>
  </DomainObject.Predmet.Referada.Sud.Naziv>
  <DomainObject.Predmet.Referada.Sudac>
    <izvorni_sadrzaj>Dražen Bence</izvorni_sadrzaj>
    <derivirana_varijabla naziv="DomainObject.Predmet.Referada.Sudac_1">Dražen Bence</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Čakovec</izvorni_sadrzaj>
    <derivirana_varijabla naziv="DomainObject.Predmet.StrankaFormated_1">  Postaja prometne policije Čakovec</derivirana_varijabla>
  </DomainObject.Predmet.StrankaFormated>
  <DomainObject.Predmet.StrankaFormatedOIB>
    <izvorni_sadrzaj>  Postaja prometne policije Čakovec</izvorni_sadrzaj>
    <derivirana_varijabla naziv="DomainObject.Predmet.StrankaFormatedOIB_1">  Postaja prometne policije Čakovec</derivirana_varijabla>
  </DomainObject.Predmet.StrankaFormatedOIB>
  <DomainObject.Predmet.StrankaFormatedWithAdress>
    <izvorni_sadrzaj> Postaja prometne policije Čakovec, Ulica Jakova Gotovca 7, 40000 Čakovec</izvorni_sadrzaj>
    <derivirana_varijabla naziv="DomainObject.Predmet.StrankaFormatedWithAdress_1"> Postaja prometne policije Čakovec, Ulica Jakova Gotovca 7, 40000 Čakovec</derivirana_varijabla>
  </DomainObject.Predmet.StrankaFormatedWithAdress>
  <DomainObject.Predmet.StrankaFormatedWithAdressOIB>
    <izvorni_sadrzaj> Postaja prometne policije Čakovec, Ulica Jakova Gotovca 7, 40000 Čakovec</izvorni_sadrzaj>
    <derivirana_varijabla naziv="DomainObject.Predmet.StrankaFormatedWithAdressOIB_1"> Postaja prometne policije Čakovec, Ulica Jakova Gotovca 7, 40000 Čakovec</derivirana_varijabla>
  </DomainObject.Predmet.StrankaFormatedWithAdressOIB>
  <DomainObject.Predmet.StrankaWithAdress>
    <izvorni_sadrzaj>Postaja prometne policije Čakovec Ulica Jakova Gotovca 7,40000 Čakovec</izvorni_sadrzaj>
    <derivirana_varijabla naziv="DomainObject.Predmet.StrankaWithAdress_1">Postaja prometne policije Čakovec Ulica Jakova Gotovca 7,40000 Čakovec</derivirana_varijabla>
  </DomainObject.Predmet.StrankaWithAdress>
  <DomainObject.Predmet.StrankaWithAdressOIB>
    <izvorni_sadrzaj>Postaja prometne policije Čakovec, Ulica Jakova Gotovca 7,40000 Čakovec</izvorni_sadrzaj>
    <derivirana_varijabla naziv="DomainObject.Predmet.StrankaWithAdressOIB_1">Postaja prometne policije Čakovec, Ulica Jakova Gotovca 7,40000 Čakovec</derivirana_varijabla>
  </DomainObject.Predmet.StrankaWithAdressOIB>
  <DomainObject.Predmet.StrankaNazivFormated>
    <izvorni_sadrzaj>Postaja prometne policije Čakovec</izvorni_sadrzaj>
    <derivirana_varijabla naziv="DomainObject.Predmet.StrankaNazivFormated_1">Postaja prometne policije Čakovec</derivirana_varijabla>
  </DomainObject.Predmet.StrankaNazivFormated>
  <DomainObject.Predmet.StrankaNazivFormatedOIB>
    <izvorni_sadrzaj>Postaja prometne policije Čakovec</izvorni_sadrzaj>
    <derivirana_varijabla naziv="DomainObject.Predmet.StrankaNazivFormatedOIB_1">Postaja prometne policije Čakovec</derivirana_varijabla>
  </DomainObject.Predmet.StrankaNazivFormatedOIB>
  <DomainObject.Predmet.Sud.Adresa.Naselje>
    <izvorni_sadrzaj>Čakovec</izvorni_sadrzaj>
    <derivirana_varijabla naziv="DomainObject.Predmet.Sud.Adresa.Naselje_1">Čakovec</derivirana_varijabla>
  </DomainObject.Predmet.Sud.Adresa.Naselje>
  <DomainObject.Predmet.Sud.Adresa.NaseljeLokativ>
    <izvorni_sadrzaj>Čakovcu</izvorni_sadrzaj>
    <derivirana_varijabla naziv="DomainObject.Predmet.Sud.Adresa.NaseljeLokativ_1">Čakovcu</derivirana_varijabla>
  </DomainObject.Predmet.Sud.Adresa.NaseljeLokativ>
  <DomainObject.Predmet.Sud.Adresa.PostBroj>
    <izvorni_sadrzaj>40000</izvorni_sadrzaj>
    <derivirana_varijabla naziv="DomainObject.Predmet.Sud.Adresa.PostBroj_1">40000</derivirana_varijabla>
  </DomainObject.Predmet.Sud.Adresa.PostBroj>
  <DomainObject.Predmet.Sud.Adresa.UlicaIKBR>
    <izvorni_sadrzaj>Zrinsko-frankopanska 9</izvorni_sadrzaj>
    <derivirana_varijabla naziv="DomainObject.Predmet.Sud.Adresa.UlicaIKBR_1">Zrinsko-frankopanska 9</derivirana_varijabla>
  </DomainObject.Predmet.Sud.Adresa.UlicaIKBR>
  <DomainObject.Predmet.Sud.Naziv>
    <izvorni_sadrzaj>Općinski sud u Čakovcu - Prekršajni odjel</izvorni_sadrzaj>
    <derivirana_varijabla naziv="DomainObject.Predmet.Sud.Naziv_1">Općinski sud u Čakovcu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Dražen Bence 30.</izvorni_sadrzaj>
    <derivirana_varijabla naziv="DomainObject.Predmet.TrenutnaLokacijaSpisa.Naziv_1">Dražen Bence 30.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Čakovcu</izvorni_sadrzaj>
    <derivirana_varijabla naziv="DomainObject.Predmet.TrenutnaLokacijaSpisa.Sud.Naziv_1">Općinski sud u Čakovcu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izvorni_sadrzaj>
    <derivirana_varijabla naziv="DomainObject.Predmet.UstrojstvenaJedinicaVodi.Naziv_1">prekršajna</derivirana_varijabla>
  </DomainObject.Predmet.UstrojstvenaJedinicaVodi.Naziv>
  <DomainObject.Predmet.UstrojstvenaJedinicaVodi.Oznaka>
    <izvorni_sadrzaj>prekršajna</izvorni_sadrzaj>
    <derivirana_varijabla naziv="DomainObject.Predmet.UstrojstvenaJedinicaVodi.Oznaka_1">prekršajna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Čakovcu</izvorni_sadrzaj>
    <derivirana_varijabla naziv="DomainObject.Predmet.UstrojstvenaJedinicaVodi.Sud.Naziv_1">Općinski sud u Čakovcu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Ljiljana Lehkec</izvorni_sadrzaj>
    <derivirana_varijabla naziv="DomainObject.Predmet.Zapisnicar_1">Ljiljana Lehkec</derivirana_varijabla>
  </DomainObject.Predmet.Zapisnicar>
  <DomainObject.Predmet.StrankaListFormated>
    <izvorni_sadrzaj>
      <item>Postaja prometne policije Čakovec</item>
    </izvorni_sadrzaj>
    <derivirana_varijabla naziv="DomainObject.Predmet.StrankaListFormated_1">
      <item>Postaja prometne policije Čakovec</item>
    </derivirana_varijabla>
  </DomainObject.Predmet.StrankaListFormated>
  <DomainObject.Predmet.StrankaListFormatedOIB>
    <izvorni_sadrzaj>
      <item>Postaja prometne policije Čakovec</item>
    </izvorni_sadrzaj>
    <derivirana_varijabla naziv="DomainObject.Predmet.StrankaListFormatedOIB_1">
      <item>Postaja prometne policije Čakovec</item>
    </derivirana_varijabla>
  </DomainObject.Predmet.StrankaListFormatedOIB>
  <DomainObject.Predmet.StrankaListFormatedWithAdress>
    <izvorni_sadrzaj>
      <item>Postaja prometne policije Čakovec, Ulica Jakova Gotovca 7, 40000 Čakovec</item>
    </izvorni_sadrzaj>
    <derivirana_varijabla naziv="DomainObject.Predmet.StrankaListFormatedWithAdress_1">
      <item>Postaja prometne policije Čakovec, Ulica Jakova Gotovca 7, 40000 Čakovec</item>
    </derivirana_varijabla>
  </DomainObject.Predmet.StrankaListFormatedWithAdress>
  <DomainObject.Predmet.StrankaListFormatedWithAdressOIB>
    <izvorni_sadrzaj>
      <item>Postaja prometne policije Čakovec, Ulica Jakova Gotovca 7, 40000 Čakovec</item>
    </izvorni_sadrzaj>
    <derivirana_varijabla naziv="DomainObject.Predmet.StrankaListFormatedWithAdressOIB_1">
      <item>Postaja prometne policije Čakovec, Ulica Jakova Gotovca 7, 40000 Čakovec</item>
    </derivirana_varijabla>
  </DomainObject.Predmet.StrankaListFormatedWithAdressOIB>
  <DomainObject.Predmet.StrankaListNazivFormated>
    <izvorni_sadrzaj>
      <item>Postaja prometne policije Čakovec</item>
    </izvorni_sadrzaj>
    <derivirana_varijabla naziv="DomainObject.Predmet.StrankaListNazivFormated_1">
      <item>Postaja prometne policije Čakovec</item>
    </derivirana_varijabla>
  </DomainObject.Predmet.StrankaListNazivFormated>
  <DomainObject.Predmet.StrankaListNazivFormatedOIB>
    <izvorni_sadrzaj>
      <item>Postaja prometne policije Čakovec</item>
    </izvorni_sadrzaj>
    <derivirana_varijabla naziv="DomainObject.Predmet.StrankaListNazivFormatedOIB_1">
      <item>Postaja prometne policije Čakovec</item>
    </derivirana_varijabla>
  </DomainObject.Predmet.StrankaListNazivFormatedOIB>
  <DomainObject.Predmet.ProtuStrankaListFormated>
    <izvorni_sadrzaj>
      <item>Sanja Bajkovec</item>
    </izvorni_sadrzaj>
    <derivirana_varijabla naziv="DomainObject.Predmet.ProtuStrankaListFormated_1">
      <item>Sanja Bajkovec</item>
    </derivirana_varijabla>
  </DomainObject.Predmet.ProtuStrankaListFormated>
  <DomainObject.Predmet.ProtuStrankaListFormatedOIB>
    <izvorni_sadrzaj>
      <item>Sanja Bajkovec, OIB 83417616844</item>
    </izvorni_sadrzaj>
    <derivirana_varijabla naziv="DomainObject.Predmet.ProtuStrankaListFormatedOIB_1">
      <item>Sanja Bajkovec, OIB 83417616844</item>
    </derivirana_varijabla>
  </DomainObject.Predmet.ProtuStrankaListFormatedOIB>
  <DomainObject.Predmet.ProtuStrankaListFormatedWithAdress>
    <izvorni_sadrzaj>
      <item>Sanja Bajkovec, Ulica Braće Radića 90, 40000 Pribislavec</item>
    </izvorni_sadrzaj>
    <derivirana_varijabla naziv="DomainObject.Predmet.ProtuStrankaListFormatedWithAdress_1">
      <item>Sanja Bajkovec, Ulica Braće Radića 90, 40000 Pribislavec</item>
    </derivirana_varijabla>
  </DomainObject.Predmet.ProtuStrankaListFormatedWithAdress>
  <DomainObject.Predmet.ProtuStrankaListFormatedWithAdressOIB>
    <izvorni_sadrzaj>
      <item>Sanja Bajkovec, OIB 83417616844, Ulica Braće Radića 90, 40000 Pribislavec</item>
    </izvorni_sadrzaj>
    <derivirana_varijabla naziv="DomainObject.Predmet.ProtuStrankaListFormatedWithAdressOIB_1">
      <item>Sanja Bajkovec, OIB 83417616844, Ulica Braće Radića 90, 40000 Pribislavec</item>
    </derivirana_varijabla>
  </DomainObject.Predmet.ProtuStrankaListFormatedWithAdressOIB>
  <DomainObject.Predmet.ProtuStrankaListNazivFormated>
    <izvorni_sadrzaj>
      <item>Sanja Bajkovec</item>
    </izvorni_sadrzaj>
    <derivirana_varijabla naziv="DomainObject.Predmet.ProtuStrankaListNazivFormated_1">
      <item>Sanja Bajkovec</item>
    </derivirana_varijabla>
  </DomainObject.Predmet.ProtuStrankaListNazivFormated>
  <DomainObject.Predmet.ProtuStrankaListNazivFormatedOIB>
    <izvorni_sadrzaj>
      <item>Sanja Bajkovec, OIB 83417616844</item>
    </izvorni_sadrzaj>
    <derivirana_varijabla naziv="DomainObject.Predmet.ProtuStrankaListNazivFormatedOIB_1">
      <item>Sanja Bajkovec, OIB 83417616844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18. ožujka 2026.</izvorni_sadrzaj>
    <derivirana_varijabla naziv="DomainObject.Datum_1">18. ožujka 2026.</derivirana_varijabla>
  </DomainObject.Datum>
  <DomainObject.PoslovniBrojDokumenta>
    <izvorni_sadrzaj/>
    <derivirana_varijabla naziv="DomainObject.PoslovniBrojDokumenta_1"/>
  </DomainObject.PoslovniBrojDokumenta>
  <DomainObject.Predmet.StrankaIDrugi>
    <izvorni_sadrzaj>Postaja prometne policije Čakovec</izvorni_sadrzaj>
    <derivirana_varijabla naziv="DomainObject.Predmet.StrankaIDrugi_1">Postaja prometne policije Čakovec</derivirana_varijabla>
  </DomainObject.Predmet.StrankaIDrugi>
  <DomainObject.Predmet.ProtustrankaIDrugi>
    <izvorni_sadrzaj>Sanja Bajkovec</izvorni_sadrzaj>
    <derivirana_varijabla naziv="DomainObject.Predmet.ProtustrankaIDrugi_1">Sanja Bajkovec</derivirana_varijabla>
  </DomainObject.Predmet.ProtustrankaIDrugi>
  <DomainObject.Predmet.StrankaIDrugiAdressOIB>
    <izvorni_sadrzaj>Postaja prometne policije Čakovec, Ulica Jakova Gotovca 7, 40000 Čakovec</izvorni_sadrzaj>
    <derivirana_varijabla naziv="DomainObject.Predmet.StrankaIDrugiAdressOIB_1">Postaja prometne policije Čakovec, Ulica Jakova Gotovca 7, 40000 Čakovec</derivirana_varijabla>
  </DomainObject.Predmet.StrankaIDrugiAdressOIB>
  <DomainObject.Predmet.ProtustrankaIDrugiAdressOIB>
    <izvorni_sadrzaj>Sanja Bajkovec, OIB 83417616844, Ulica Braće Radića 90, 40000 Pribislavec</izvorni_sadrzaj>
    <derivirana_varijabla naziv="DomainObject.Predmet.ProtustrankaIDrugiAdressOIB_1">Sanja Bajkovec, OIB 83417616844, Ulica Braće Radića 90, 40000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Sanja Bajkovec</item>
      <item>Postaja prometne policije Čakovec</item>
    </izvorni_sadrzaj>
    <derivirana_varijabla naziv="DomainObject.Predmet.SudioniciListNaziv_1">
      <item>Sanja Bajkovec</item>
      <item>Postaja prometne policije Čakovec</item>
    </derivirana_varijabla>
  </DomainObject.Predmet.SudioniciListNaziv>
  <DomainObject.Predmet.SudioniciListAdressOIB>
    <izvorni_sadrzaj>
      <item>Sanja Bajkovec, OIB 83417616844, Ulica Braće Radića 90,40000 Pribislavec</item>
      <item>Postaja prometne policije Čakovec, Ulica Jakova Gotovca 7,40000 Čakovec</item>
    </izvorni_sadrzaj>
    <derivirana_varijabla naziv="DomainObject.Predmet.SudioniciListAdressOIB_1">
      <item>Sanja Bajkovec, OIB 83417616844, Ulica Braće Radića 90,40000 Pribislavec</item>
      <item>Postaja prometne policije Čakovec, Ulica Jakova Gotovca 7,40000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83417616844</item>
      <item>, OIB null</item>
    </izvorni_sadrzaj>
    <derivirana_varijabla naziv="DomainObject.Predmet.SudioniciListNazivOIB_1">
      <item>, OIB 83417616844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srpnja 2025.</izvorni_sadrzaj>
    <derivirana_varijabla naziv="DomainObject.Predmet.DatumPocetkaProcesa_1">4.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Sanja Bajkovec, Ulica Braće Radića 90, 40000 Pribislavec, OIB: 83417616844, rođen-a 12.02.1984., mjesto rođenja Čakovec (Čakovec)</item>
    </izvorni_sadrzaj>
    <derivirana_varijabla naziv="DomainObject.Predmet.OkrivljenikAdresaMjestoRodjenjaList_1">
      <item>Sanja Bajkovec, Ulica Braće Radića 90, 40000 Pribislavec, OIB: 83417616844, rođen-a 12.02.1984., mjesto rođenja Čakovec (Čakovec)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211-07/25-4/38228</izvorni_sadrzaj>
    <derivirana_varijabla naziv="DomainObject.PrviPodnesak.OznakaBrojPodnositelja_1">211-07/25-4/38228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1013</properties:Words>
  <properties:Characters>5523</properties:Characters>
  <properties:Lines>131</properties:Lines>
  <properties:Paragraphs>37</properties:Paragraphs>
  <properties:TotalTime>41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Broj: P-/08</vt:lpstr>
      <vt:lpstr>Broj: P-/08</vt:lpstr>
    </vt:vector>
  </properties:TitlesOfParts>
  <properties:LinksUpToDate>false</properties:LinksUpToDate>
  <properties:CharactersWithSpaces>6668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2026-02-10T20:45:00Z</dcterms:created>
  <dc:creator>Prekrsajni sud</dc:creator>
  <cp:lastModifiedBy>Ljiljana Lehkec</cp:lastModifiedBy>
  <cp:lastPrinted>2021-02-04T13:28:00Z</cp:lastPrinted>
  <dcterms:modified xmlns:xsi="http://www.w3.org/2001/XMLSchema-instance" xsi:type="dcterms:W3CDTF">2026-03-18T13:00:00Z</dcterms:modified>
  <cp:revision>14</cp:revision>
  <dc:title>Broj: P-/08</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(1297 2025-P ž po prig na OPN 229 st 3 i 7 nije dao podat ista k 660 e troš 50 e nije kaž nije sasluš + bez svjed fotografija žensko.docx)</vt:lpwstr>
  </prop:property>
  <prop:property fmtid="{D5CDD505-2E9C-101B-9397-08002B2CF9AE}" pid="4" name="CC_coloring">
    <vt:bool>false</vt:bool>
  </prop:property>
  <prop:property fmtid="{D5CDD505-2E9C-101B-9397-08002B2CF9AE}" pid="5" name="BrojStranica">
    <vt:i4>3</vt:i4>
  </prop:property>
</prop:Properties>
</file>